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5C49" w14:textId="24845816" w:rsidR="00843502" w:rsidRPr="00FD3321" w:rsidRDefault="00FD3321" w:rsidP="006C2800">
      <w:pPr>
        <w:suppressAutoHyphens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</w:rPr>
      </w:pPr>
      <w:r w:rsidRPr="00FD3321">
        <w:rPr>
          <w:rFonts w:ascii="Times New Roman" w:hAnsi="Times New Roman"/>
          <w:b/>
          <w:color w:val="000000"/>
          <w:sz w:val="24"/>
          <w:szCs w:val="24"/>
        </w:rPr>
        <w:drawing>
          <wp:inline distT="0" distB="0" distL="0" distR="0" wp14:anchorId="04340DCD" wp14:editId="0A28E689">
            <wp:extent cx="6000750" cy="640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1588" cy="640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1D1A9" w14:textId="77777777" w:rsidR="00FD3321" w:rsidRPr="00843502" w:rsidRDefault="00FD3321" w:rsidP="006C2800">
      <w:pPr>
        <w:suppressAutoHyphens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D264EA2" w14:textId="77777777" w:rsidR="0097628E" w:rsidRPr="00F05A64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0" w:name="_Hlk74750702"/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>Муниципальное бюджетное дошкольное образовательное</w:t>
      </w:r>
    </w:p>
    <w:p w14:paraId="71A38F30" w14:textId="77777777" w:rsidR="0097628E" w:rsidRPr="00F05A64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учреждение детский сад общеразвивающего вида </w:t>
      </w:r>
      <w:r w:rsidRPr="00F05A64">
        <w:rPr>
          <w:rFonts w:ascii="Times New Roman" w:eastAsia="Segoe UI Symbol" w:hAnsi="Times New Roman"/>
          <w:b/>
          <w:color w:val="000000"/>
          <w:sz w:val="28"/>
          <w:szCs w:val="28"/>
          <w:lang w:val="ru-RU"/>
        </w:rPr>
        <w:t>№</w:t>
      </w: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>3 «Катюша»</w:t>
      </w:r>
    </w:p>
    <w:p w14:paraId="2AB92BD6" w14:textId="77777777" w:rsidR="0097628E" w:rsidRPr="00F05A64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CD36CE9" w14:textId="77777777" w:rsidR="0097628E" w:rsidRPr="008C43C3" w:rsidRDefault="00843502" w:rsidP="006C2800">
      <w:pPr>
        <w:spacing w:before="0" w:beforeAutospacing="0" w:after="0" w:afterAutospacing="0"/>
        <w:ind w:firstLine="720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 xml:space="preserve">Принято на                                                                                                               </w:t>
      </w:r>
      <w:r w:rsidR="0097628E" w:rsidRPr="008C43C3">
        <w:rPr>
          <w:rFonts w:ascii="Times New Roman" w:hAnsi="Times New Roman"/>
          <w:color w:val="000000"/>
          <w:lang w:val="ru-RU"/>
        </w:rPr>
        <w:t>УТВЕРЖДАЮ</w:t>
      </w:r>
    </w:p>
    <w:p w14:paraId="7605FB03" w14:textId="714B71FA" w:rsidR="00843502" w:rsidRPr="008C43C3" w:rsidRDefault="006C2800" w:rsidP="006C2800">
      <w:pPr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Педагогическом совете                                                   </w:t>
      </w:r>
      <w:r w:rsidR="00843502" w:rsidRPr="008C43C3">
        <w:rPr>
          <w:rFonts w:ascii="Times New Roman" w:hAnsi="Times New Roman"/>
          <w:color w:val="000000"/>
          <w:lang w:val="ru-RU"/>
        </w:rPr>
        <w:t xml:space="preserve">                                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 Заведующий МБДОУ</w:t>
      </w:r>
    </w:p>
    <w:p w14:paraId="5E7B9028" w14:textId="51C64A21" w:rsidR="00843502" w:rsidRPr="008C43C3" w:rsidRDefault="00843502" w:rsidP="006C2800">
      <w:pPr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>МБДОУ детский сад № 3</w:t>
      </w:r>
      <w:r w:rsidR="004519F3">
        <w:rPr>
          <w:rFonts w:ascii="Times New Roman" w:hAnsi="Times New Roman"/>
          <w:color w:val="000000"/>
          <w:lang w:val="ru-RU"/>
        </w:rPr>
        <w:t xml:space="preserve"> </w:t>
      </w:r>
      <w:r w:rsidRPr="008C43C3">
        <w:rPr>
          <w:rFonts w:ascii="Times New Roman" w:hAnsi="Times New Roman"/>
          <w:color w:val="000000"/>
          <w:lang w:val="ru-RU"/>
        </w:rPr>
        <w:t>«</w:t>
      </w:r>
      <w:proofErr w:type="gramStart"/>
      <w:r w:rsidRPr="008C43C3">
        <w:rPr>
          <w:rFonts w:ascii="Times New Roman" w:hAnsi="Times New Roman"/>
          <w:color w:val="000000"/>
          <w:lang w:val="ru-RU"/>
        </w:rPr>
        <w:t xml:space="preserve">Катюша»   </w:t>
      </w:r>
      <w:proofErr w:type="gramEnd"/>
      <w:r w:rsidRPr="008C43C3">
        <w:rPr>
          <w:rFonts w:ascii="Times New Roman" w:hAnsi="Times New Roman"/>
          <w:color w:val="000000"/>
          <w:lang w:val="ru-RU"/>
        </w:rPr>
        <w:t xml:space="preserve">                                                       </w:t>
      </w:r>
      <w:r w:rsidR="00332194" w:rsidRPr="008C43C3">
        <w:rPr>
          <w:rFonts w:ascii="Times New Roman" w:hAnsi="Times New Roman"/>
          <w:color w:val="000000"/>
          <w:lang w:val="ru-RU"/>
        </w:rPr>
        <w:t xml:space="preserve"> </w:t>
      </w:r>
      <w:r w:rsidR="006C2800">
        <w:rPr>
          <w:rFonts w:ascii="Times New Roman" w:hAnsi="Times New Roman"/>
          <w:color w:val="000000"/>
          <w:lang w:val="ru-RU"/>
        </w:rPr>
        <w:t xml:space="preserve">        </w:t>
      </w:r>
      <w:r w:rsidRPr="008C43C3">
        <w:rPr>
          <w:rFonts w:ascii="Times New Roman" w:hAnsi="Times New Roman"/>
          <w:color w:val="000000"/>
          <w:lang w:val="ru-RU"/>
        </w:rPr>
        <w:t xml:space="preserve"> детский сад №3 «Катюша»</w:t>
      </w:r>
    </w:p>
    <w:p w14:paraId="4556484A" w14:textId="61BD1D7A" w:rsidR="00843502" w:rsidRPr="008C43C3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>Протокол №</w:t>
      </w:r>
      <w:r w:rsidR="006C2800">
        <w:rPr>
          <w:rFonts w:ascii="Times New Roman" w:hAnsi="Times New Roman"/>
          <w:color w:val="000000"/>
          <w:lang w:val="ru-RU"/>
        </w:rPr>
        <w:t xml:space="preserve"> 9</w:t>
      </w:r>
      <w:r w:rsidRPr="008C43C3">
        <w:rPr>
          <w:rFonts w:ascii="Times New Roman" w:hAnsi="Times New Roman"/>
          <w:color w:val="000000"/>
          <w:lang w:val="ru-RU"/>
        </w:rPr>
        <w:t xml:space="preserve">                                                                                 </w:t>
      </w:r>
      <w:r w:rsidR="00843502" w:rsidRPr="008C43C3">
        <w:rPr>
          <w:rFonts w:ascii="Times New Roman" w:hAnsi="Times New Roman"/>
          <w:color w:val="000000"/>
          <w:lang w:val="ru-RU"/>
        </w:rPr>
        <w:t xml:space="preserve">          </w:t>
      </w:r>
      <w:r w:rsidRPr="008C43C3">
        <w:rPr>
          <w:rFonts w:ascii="Times New Roman" w:hAnsi="Times New Roman"/>
          <w:color w:val="000000"/>
          <w:lang w:val="ru-RU"/>
        </w:rPr>
        <w:t xml:space="preserve"> ____________ </w:t>
      </w:r>
      <w:r w:rsidR="00843502" w:rsidRPr="008C43C3">
        <w:rPr>
          <w:rFonts w:ascii="Times New Roman" w:hAnsi="Times New Roman"/>
          <w:color w:val="000000"/>
          <w:lang w:val="ru-RU"/>
        </w:rPr>
        <w:t xml:space="preserve"> </w:t>
      </w:r>
      <w:r w:rsidRPr="008C43C3">
        <w:rPr>
          <w:rFonts w:ascii="Times New Roman" w:hAnsi="Times New Roman"/>
          <w:color w:val="000000"/>
          <w:lang w:val="ru-RU"/>
        </w:rPr>
        <w:t xml:space="preserve"> М.В.</w:t>
      </w:r>
      <w:r w:rsidR="00332194" w:rsidRPr="008C43C3">
        <w:rPr>
          <w:rFonts w:ascii="Times New Roman" w:hAnsi="Times New Roman"/>
          <w:color w:val="000000"/>
          <w:lang w:val="ru-RU"/>
        </w:rPr>
        <w:t xml:space="preserve"> </w:t>
      </w:r>
      <w:r w:rsidRPr="008C43C3">
        <w:rPr>
          <w:rFonts w:ascii="Times New Roman" w:hAnsi="Times New Roman"/>
          <w:color w:val="000000"/>
          <w:lang w:val="ru-RU"/>
        </w:rPr>
        <w:t>Федорова</w:t>
      </w:r>
    </w:p>
    <w:p w14:paraId="1A201F18" w14:textId="4A3B34F8" w:rsidR="0097628E" w:rsidRPr="008C43C3" w:rsidRDefault="00843502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>о</w:t>
      </w:r>
      <w:r w:rsidR="0097628E" w:rsidRPr="008C43C3">
        <w:rPr>
          <w:rFonts w:ascii="Times New Roman" w:hAnsi="Times New Roman"/>
          <w:color w:val="000000"/>
          <w:lang w:val="ru-RU"/>
        </w:rPr>
        <w:t>т 31.0</w:t>
      </w:r>
      <w:r w:rsidR="006C2800">
        <w:rPr>
          <w:rFonts w:ascii="Times New Roman" w:hAnsi="Times New Roman"/>
          <w:color w:val="000000"/>
          <w:lang w:val="ru-RU"/>
        </w:rPr>
        <w:t>5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.2021 г                                                            </w:t>
      </w:r>
      <w:r w:rsidR="00716A5A" w:rsidRPr="008C43C3">
        <w:rPr>
          <w:rFonts w:ascii="Times New Roman" w:hAnsi="Times New Roman"/>
          <w:color w:val="000000"/>
          <w:lang w:val="ru-RU"/>
        </w:rPr>
        <w:t xml:space="preserve">           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 </w:t>
      </w:r>
      <w:r w:rsidR="006C2800">
        <w:rPr>
          <w:rFonts w:ascii="Times New Roman" w:hAnsi="Times New Roman"/>
          <w:color w:val="000000"/>
          <w:lang w:val="ru-RU"/>
        </w:rPr>
        <w:t xml:space="preserve">   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 Приказ №</w:t>
      </w:r>
      <w:r w:rsidRPr="008C43C3">
        <w:rPr>
          <w:rFonts w:ascii="Times New Roman" w:hAnsi="Times New Roman"/>
          <w:color w:val="000000"/>
          <w:lang w:val="ru-RU"/>
        </w:rPr>
        <w:t xml:space="preserve"> 36 от «</w:t>
      </w:r>
      <w:r w:rsidR="006C2800">
        <w:rPr>
          <w:rFonts w:ascii="Times New Roman" w:hAnsi="Times New Roman"/>
          <w:color w:val="000000"/>
          <w:lang w:val="ru-RU"/>
        </w:rPr>
        <w:t>31</w:t>
      </w:r>
      <w:r w:rsidRPr="008C43C3">
        <w:rPr>
          <w:rFonts w:ascii="Times New Roman" w:hAnsi="Times New Roman"/>
          <w:color w:val="000000"/>
          <w:lang w:val="ru-RU"/>
        </w:rPr>
        <w:t xml:space="preserve">» </w:t>
      </w:r>
      <w:r w:rsidR="00901CFF">
        <w:rPr>
          <w:rFonts w:ascii="Times New Roman" w:hAnsi="Times New Roman"/>
          <w:color w:val="000000"/>
          <w:lang w:val="ru-RU"/>
        </w:rPr>
        <w:t>мая</w:t>
      </w:r>
      <w:r w:rsidRPr="008C43C3">
        <w:rPr>
          <w:rFonts w:ascii="Times New Roman" w:hAnsi="Times New Roman"/>
          <w:color w:val="000000"/>
          <w:lang w:val="ru-RU"/>
        </w:rPr>
        <w:t xml:space="preserve"> </w:t>
      </w:r>
      <w:r w:rsidR="0097628E" w:rsidRPr="008C43C3">
        <w:rPr>
          <w:rFonts w:ascii="Times New Roman" w:hAnsi="Times New Roman"/>
          <w:color w:val="000000"/>
          <w:lang w:val="ru-RU"/>
        </w:rPr>
        <w:t>2021 г</w:t>
      </w:r>
    </w:p>
    <w:p w14:paraId="5D5597E2" w14:textId="77777777" w:rsidR="005D4ACB" w:rsidRPr="008C43C3" w:rsidRDefault="005D4ACB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37B0B3D6" w14:textId="77777777" w:rsidR="00843502" w:rsidRPr="008C43C3" w:rsidRDefault="00843502" w:rsidP="008C43C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8C43C3">
        <w:rPr>
          <w:rFonts w:hAnsi="Times New Roman" w:cs="Times New Roman"/>
          <w:color w:val="000000"/>
          <w:lang w:val="ru-RU"/>
        </w:rPr>
        <w:t>Принято с учетом</w:t>
      </w:r>
      <w:r w:rsidR="00332194" w:rsidRPr="008C43C3">
        <w:rPr>
          <w:rFonts w:hAnsi="Times New Roman" w:cs="Times New Roman"/>
          <w:color w:val="000000"/>
          <w:lang w:val="ru-RU"/>
        </w:rPr>
        <w:t xml:space="preserve"> мнения</w:t>
      </w:r>
    </w:p>
    <w:p w14:paraId="10EFE074" w14:textId="77777777" w:rsidR="00332194" w:rsidRPr="008C43C3" w:rsidRDefault="00332194" w:rsidP="008C43C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8C43C3">
        <w:rPr>
          <w:rFonts w:hAnsi="Times New Roman" w:cs="Times New Roman"/>
          <w:color w:val="000000"/>
          <w:lang w:val="ru-RU"/>
        </w:rPr>
        <w:t>Родительского комитета</w:t>
      </w:r>
    </w:p>
    <w:p w14:paraId="5D826F19" w14:textId="566333BA" w:rsidR="00332194" w:rsidRPr="008C43C3" w:rsidRDefault="00332194" w:rsidP="008C43C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8C43C3">
        <w:rPr>
          <w:rFonts w:hAnsi="Times New Roman" w:cs="Times New Roman"/>
          <w:color w:val="000000"/>
          <w:lang w:val="ru-RU"/>
        </w:rPr>
        <w:t>Протокол</w:t>
      </w:r>
      <w:r w:rsidR="00EC0EBD" w:rsidRPr="008C43C3">
        <w:rPr>
          <w:rFonts w:hAnsi="Times New Roman" w:cs="Times New Roman"/>
          <w:color w:val="000000"/>
          <w:lang w:val="ru-RU"/>
        </w:rPr>
        <w:t xml:space="preserve"> №</w:t>
      </w:r>
      <w:r w:rsidR="006C2800">
        <w:rPr>
          <w:rFonts w:hAnsi="Times New Roman" w:cs="Times New Roman"/>
          <w:color w:val="000000"/>
          <w:lang w:val="ru-RU"/>
        </w:rPr>
        <w:t xml:space="preserve"> 3 от 31.05.2021 г</w:t>
      </w:r>
    </w:p>
    <w:p w14:paraId="6FECEB52" w14:textId="77777777" w:rsidR="005D4ACB" w:rsidRDefault="005D4ACB" w:rsidP="008C43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0C8F70" w14:textId="77777777" w:rsidR="000C5C7F" w:rsidRDefault="000C5C7F" w:rsidP="008C43C3">
      <w:pPr>
        <w:ind w:left="284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E7B632" w14:textId="6E8A2511" w:rsidR="00D1083E" w:rsidRPr="00D1083E" w:rsidRDefault="00D1083E" w:rsidP="008C43C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40"/>
          <w:szCs w:val="40"/>
          <w:lang w:val="ru-RU"/>
        </w:rPr>
      </w:pPr>
      <w:r w:rsidRPr="00D1083E">
        <w:rPr>
          <w:rFonts w:hAnsi="Times New Roman" w:cs="Times New Roman"/>
          <w:b/>
          <w:color w:val="000000"/>
          <w:sz w:val="40"/>
          <w:szCs w:val="40"/>
          <w:lang w:val="ru-RU"/>
        </w:rPr>
        <w:t>П</w:t>
      </w:r>
      <w:r w:rsidR="006C2800">
        <w:rPr>
          <w:rFonts w:hAnsi="Times New Roman" w:cs="Times New Roman"/>
          <w:b/>
          <w:color w:val="000000"/>
          <w:sz w:val="40"/>
          <w:szCs w:val="40"/>
          <w:lang w:val="ru-RU"/>
        </w:rPr>
        <w:t>роект примерной</w:t>
      </w:r>
    </w:p>
    <w:p w14:paraId="07457568" w14:textId="77777777" w:rsidR="000C5C7F" w:rsidRPr="000C5C7F" w:rsidRDefault="00D1083E" w:rsidP="008C43C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Рабочей</w:t>
      </w:r>
      <w:r w:rsidR="00525E7C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программы</w:t>
      </w:r>
      <w:r w:rsidR="00525E7C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воспитания</w:t>
      </w:r>
    </w:p>
    <w:p w14:paraId="0EB5D713" w14:textId="77777777" w:rsidR="000C5C7F" w:rsidRPr="000C5C7F" w:rsidRDefault="00525E7C" w:rsidP="008C43C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МБДОУ </w:t>
      </w:r>
      <w:r w:rsidR="000C5C7F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д</w:t>
      </w:r>
      <w:r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етский сад </w:t>
      </w:r>
      <w:r w:rsidR="000C5C7F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общеразвивающего вида</w:t>
      </w:r>
    </w:p>
    <w:p w14:paraId="7108A188" w14:textId="77777777" w:rsidR="00D1083E" w:rsidRDefault="00525E7C" w:rsidP="008C43C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№ 3</w:t>
      </w:r>
      <w:r w:rsidR="000C5C7F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«Катюша»</w:t>
      </w:r>
    </w:p>
    <w:p w14:paraId="7329CFFF" w14:textId="77777777" w:rsidR="005D4ACB" w:rsidRPr="000C5C7F" w:rsidRDefault="00D1083E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на 2021 -2022 учебный год</w:t>
      </w:r>
    </w:p>
    <w:p w14:paraId="261D5190" w14:textId="77777777" w:rsidR="005D4ACB" w:rsidRPr="000C5C7F" w:rsidRDefault="005D4ACB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</w:p>
    <w:p w14:paraId="4DCED8C1" w14:textId="77777777" w:rsidR="005D4ACB" w:rsidRDefault="005D4A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5E3CFB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562CFF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08F4E1" w14:textId="77777777" w:rsidR="00D1083E" w:rsidRDefault="00D1083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A6FEBB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871F1C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C1311D" w14:textId="77777777" w:rsidR="008C43C3" w:rsidRDefault="008C43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860B5E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6EC2DC" w14:textId="77777777" w:rsidR="000C5C7F" w:rsidRPr="00652A84" w:rsidRDefault="000C5C7F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Х.</w:t>
      </w:r>
      <w:r w:rsidR="008C43C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Калинин</w:t>
      </w:r>
    </w:p>
    <w:p w14:paraId="6E361DC1" w14:textId="77777777" w:rsidR="00652A84" w:rsidRDefault="000C5C7F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2021г</w:t>
      </w:r>
    </w:p>
    <w:p w14:paraId="2D2058EC" w14:textId="77777777" w:rsidR="008C43C3" w:rsidRPr="00652A84" w:rsidRDefault="008C43C3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63A7C07" w14:textId="77777777" w:rsidR="006C2800" w:rsidRDefault="006C2800" w:rsidP="00652A84">
      <w:pPr>
        <w:spacing w:before="0" w:beforeAutospacing="0" w:after="0" w:afterAutospacing="0"/>
        <w:ind w:firstLine="360"/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D001E31" w14:textId="36C45D42" w:rsidR="005D4ACB" w:rsidRPr="00652A84" w:rsidRDefault="00525E7C" w:rsidP="00652A84">
      <w:pPr>
        <w:spacing w:before="0" w:beforeAutospacing="0" w:after="0" w:afterAutospacing="0"/>
        <w:ind w:firstLine="36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Содержание</w:t>
      </w:r>
    </w:p>
    <w:p w14:paraId="18930A15" w14:textId="77777777" w:rsidR="005D4ACB" w:rsidRPr="00652A84" w:rsidRDefault="00525E7C" w:rsidP="00652A84">
      <w:pPr>
        <w:pStyle w:val="a3"/>
        <w:numPr>
          <w:ilvl w:val="0"/>
          <w:numId w:val="12"/>
        </w:numPr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Особенности воспитательного процесса в детском саду</w:t>
      </w:r>
    </w:p>
    <w:p w14:paraId="5BF677A8" w14:textId="77777777" w:rsidR="005D4ACB" w:rsidRPr="00652A84" w:rsidRDefault="00525E7C" w:rsidP="00652A84">
      <w:pPr>
        <w:pStyle w:val="a3"/>
        <w:numPr>
          <w:ilvl w:val="0"/>
          <w:numId w:val="12"/>
        </w:numPr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Цель и задачи воспитания</w:t>
      </w:r>
    </w:p>
    <w:p w14:paraId="1959526F" w14:textId="77777777" w:rsidR="005D4ACB" w:rsidRPr="00652A84" w:rsidRDefault="00525E7C" w:rsidP="00652A84">
      <w:pPr>
        <w:pStyle w:val="a3"/>
        <w:numPr>
          <w:ilvl w:val="0"/>
          <w:numId w:val="12"/>
        </w:numPr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Виды, формы и содержание воспитательной деятельности</w:t>
      </w:r>
    </w:p>
    <w:p w14:paraId="12BC1D1B" w14:textId="77777777" w:rsidR="005D4ACB" w:rsidRDefault="00525E7C" w:rsidP="00652A84">
      <w:pPr>
        <w:pStyle w:val="a3"/>
        <w:numPr>
          <w:ilvl w:val="0"/>
          <w:numId w:val="12"/>
        </w:numPr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Основные направления самоанализа воспитательной работы</w:t>
      </w:r>
    </w:p>
    <w:p w14:paraId="55B551CD" w14:textId="77777777" w:rsidR="00881C51" w:rsidRDefault="00881C51" w:rsidP="00652A84">
      <w:pPr>
        <w:pStyle w:val="a3"/>
        <w:numPr>
          <w:ilvl w:val="0"/>
          <w:numId w:val="12"/>
        </w:numPr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>Нормативно – правовая документация</w:t>
      </w:r>
    </w:p>
    <w:p w14:paraId="280FF9C5" w14:textId="117D340E" w:rsidR="00881C51" w:rsidRPr="00652A84" w:rsidRDefault="00881C51" w:rsidP="00652A84">
      <w:pPr>
        <w:pStyle w:val="a3"/>
        <w:numPr>
          <w:ilvl w:val="0"/>
          <w:numId w:val="12"/>
        </w:numPr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>Календарный план воспитательной работы на 202</w:t>
      </w:r>
      <w:r w:rsidR="005E07B2">
        <w:rPr>
          <w:rFonts w:hAnsi="Times New Roman" w:cs="Times New Roman"/>
          <w:color w:val="000000" w:themeColor="text1"/>
          <w:sz w:val="28"/>
          <w:szCs w:val="28"/>
          <w:lang w:val="ru-RU"/>
        </w:rPr>
        <w:t>1</w:t>
      </w: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 xml:space="preserve"> – 202</w:t>
      </w:r>
      <w:r w:rsidR="005E07B2">
        <w:rPr>
          <w:rFonts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 xml:space="preserve"> учебный год</w:t>
      </w:r>
    </w:p>
    <w:p w14:paraId="07EDBB4F" w14:textId="77777777" w:rsidR="005D4ACB" w:rsidRPr="00525E7C" w:rsidRDefault="005D4A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3776C7" w14:textId="77777777" w:rsidR="005D4ACB" w:rsidRDefault="005D4A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D48928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9EADB4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7ABAFE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646BA0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81D2A8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7B68B4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6C638F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343831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5CA870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B69540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887371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C1A2ED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940EA6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02EB1F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02BEA1" w14:textId="0B42A6E6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0986AC" w14:textId="77777777" w:rsidR="005E07B2" w:rsidRDefault="005E07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581370" w14:textId="77777777" w:rsidR="00881C51" w:rsidRDefault="00881C51" w:rsidP="00881C5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EE675B" w14:textId="77777777" w:rsidR="008C43C3" w:rsidRDefault="008C43C3" w:rsidP="00881C5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000CB0" w14:textId="77777777" w:rsidR="005D4ACB" w:rsidRPr="00652A84" w:rsidRDefault="00525E7C" w:rsidP="001F6EEA">
      <w:pPr>
        <w:pStyle w:val="a3"/>
        <w:numPr>
          <w:ilvl w:val="0"/>
          <w:numId w:val="13"/>
        </w:num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Особенности воспитательного процесса в детском саду</w:t>
      </w:r>
    </w:p>
    <w:p w14:paraId="47F394E1" w14:textId="77777777" w:rsidR="00652A84" w:rsidRPr="00652A84" w:rsidRDefault="00525E7C" w:rsidP="001F6EEA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В МБДОУ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общеразвивающего вида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3 «Катюша»,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14:paraId="66A34684" w14:textId="77777777" w:rsidR="005D4ACB" w:rsidRPr="00652A84" w:rsidRDefault="00525E7C" w:rsidP="001F6EEA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Основной целью педагогической </w:t>
      </w:r>
      <w:proofErr w:type="gramStart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работы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proofErr w:type="gramEnd"/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инициативности, самостоятельности и ответственности ребенка, формирования предпосылок учебной деятельности.</w:t>
      </w:r>
    </w:p>
    <w:p w14:paraId="20D51A6F" w14:textId="77777777" w:rsidR="005D4ACB" w:rsidRPr="00652A84" w:rsidRDefault="00525E7C" w:rsidP="001F6EE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Ведущей в воспитательном процессе является игровая деятельность.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Игра широко </w:t>
      </w:r>
      <w:proofErr w:type="gramStart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используется  как</w:t>
      </w:r>
      <w:proofErr w:type="gramEnd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самостоятельная форма работы с детьми и как эффективное средство и метод развития, воспитания и обучения в других организационных формах. Приоритет </w:t>
      </w:r>
      <w:r w:rsidR="00E4519D" w:rsidRPr="00652A84">
        <w:rPr>
          <w:rFonts w:hAnsi="Times New Roman" w:cs="Times New Roman"/>
          <w:color w:val="000000"/>
          <w:sz w:val="28"/>
          <w:szCs w:val="28"/>
          <w:lang w:val="ru-RU"/>
        </w:rPr>
        <w:t>отдается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E4519D" w:rsidRPr="00652A84">
        <w:rPr>
          <w:rFonts w:hAnsi="Times New Roman" w:cs="Times New Roman"/>
          <w:color w:val="000000"/>
          <w:sz w:val="28"/>
          <w:szCs w:val="28"/>
          <w:lang w:val="ru-RU"/>
        </w:rPr>
        <w:t>творческим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14:paraId="2A63DE0E" w14:textId="77777777" w:rsidR="005D4ACB" w:rsidRPr="00652A84" w:rsidRDefault="00525E7C" w:rsidP="001F6EE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Отдельное внимание уделяется самостоятельной деятельности воспитанников.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14:paraId="544A8EBC" w14:textId="3FCF1143" w:rsidR="005D4ACB" w:rsidRPr="00652A84" w:rsidRDefault="00525E7C" w:rsidP="001F6EE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Индивидуальная работа с детьми всех возрастов проводится в свободные часы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proofErr w:type="gramStart"/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во время утреннего приема, прогулок и т.п.) в помещениях и на свежем воздухе.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  <w:r w:rsidR="00716A5A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Воспитательный процесс в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ДОУ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Приоритетным в воспитательном </w:t>
      </w:r>
      <w:r w:rsidR="00E4519D" w:rsidRPr="00652A84">
        <w:rPr>
          <w:rFonts w:hAnsi="Times New Roman" w:cs="Times New Roman"/>
          <w:color w:val="000000"/>
          <w:sz w:val="28"/>
          <w:szCs w:val="28"/>
          <w:lang w:val="ru-RU"/>
        </w:rPr>
        <w:t>процессе ДОУ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ДОУ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активности малышей устанавливается в следующих пределах: младший дошкольный возраст – до 3–4 часов, старший дошкольный возраст – до 4–5 часов. 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экскурсий,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самостоятельной двигательной деятельности и т.п.</w:t>
      </w:r>
    </w:p>
    <w:p w14:paraId="4B529F5C" w14:textId="77777777" w:rsidR="005D4ACB" w:rsidRPr="00652A84" w:rsidRDefault="00525E7C" w:rsidP="001F6EE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14:paraId="3BB856D4" w14:textId="05D60305" w:rsidR="005D4ACB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ДОУ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14:paraId="29E7C4A8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B701901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67C0923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F777262" w14:textId="77777777" w:rsidR="008C43C3" w:rsidRPr="00716A5A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46BFE4E" w14:textId="77777777" w:rsidR="005D4ACB" w:rsidRPr="000C718E" w:rsidRDefault="00525E7C" w:rsidP="00716A5A">
      <w:pPr>
        <w:pStyle w:val="a3"/>
        <w:numPr>
          <w:ilvl w:val="0"/>
          <w:numId w:val="13"/>
        </w:num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и задачи воспитания</w:t>
      </w:r>
    </w:p>
    <w:p w14:paraId="4E07D4F8" w14:textId="77777777" w:rsidR="005D4ACB" w:rsidRPr="000C718E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14:paraId="1D8217BF" w14:textId="77777777" w:rsidR="0045249B" w:rsidRPr="000C718E" w:rsidRDefault="0045249B" w:rsidP="00716A5A">
      <w:pPr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Объединение обучения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воспитания в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целостный образовательный процесс на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основе духовно-нравственных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социокультурных ценностей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принятых в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обществе правил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норм поведения в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интересах человека, семьи, общества.</w:t>
      </w:r>
    </w:p>
    <w:p w14:paraId="22D5B236" w14:textId="77777777" w:rsidR="005D4ACB" w:rsidRPr="000C718E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МБДОУ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общеразвивающего вида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№ 3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«Катюша»,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личностное развитие воспитанников, проявляющееся:</w:t>
      </w:r>
    </w:p>
    <w:p w14:paraId="7B228174" w14:textId="77777777" w:rsidR="005D4ACB" w:rsidRPr="000C718E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75CD360D" w14:textId="77777777" w:rsidR="005D4ACB" w:rsidRPr="000C718E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5C9F74C0" w14:textId="77777777" w:rsidR="005D4ACB" w:rsidRPr="000C718E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6C4ED678" w14:textId="77777777" w:rsidR="005D4ACB" w:rsidRPr="000C718E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2786A8F0" w14:textId="77777777" w:rsidR="005D4ACB" w:rsidRPr="000C718E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Достижению поставленной цели воспитания дошкольников будет способствовать решение следующих основных задач:</w:t>
      </w:r>
    </w:p>
    <w:p w14:paraId="740BD607" w14:textId="77777777" w:rsidR="005D4ACB" w:rsidRPr="000C718E" w:rsidRDefault="00525E7C" w:rsidP="00716A5A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14:paraId="051EB864" w14:textId="77777777" w:rsidR="005D4ACB" w:rsidRPr="000C718E" w:rsidRDefault="00525E7C" w:rsidP="00716A5A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14:paraId="069492E6" w14:textId="77777777" w:rsidR="005D4ACB" w:rsidRPr="000C718E" w:rsidRDefault="00525E7C" w:rsidP="00716A5A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развитие способностей и творческого потенциала каждого ребенка;</w:t>
      </w:r>
    </w:p>
    <w:p w14:paraId="0CD4285F" w14:textId="77777777" w:rsidR="005D4ACB" w:rsidRPr="000C718E" w:rsidRDefault="00525E7C" w:rsidP="00716A5A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14:paraId="421D7B6F" w14:textId="77777777" w:rsidR="005D4ACB" w:rsidRPr="000C718E" w:rsidRDefault="00525E7C" w:rsidP="00716A5A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001530A3" w14:textId="77777777" w:rsidR="005D4ACB" w:rsidRPr="000C718E" w:rsidRDefault="00525E7C" w:rsidP="00716A5A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14:paraId="47F7927D" w14:textId="77777777" w:rsidR="005D4ACB" w:rsidRPr="000C718E" w:rsidRDefault="00525E7C" w:rsidP="00716A5A">
      <w:pPr>
        <w:numPr>
          <w:ilvl w:val="0"/>
          <w:numId w:val="1"/>
        </w:numPr>
        <w:ind w:left="780"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14:paraId="7FBBA4DE" w14:textId="77777777" w:rsidR="005D4ACB" w:rsidRPr="000C718E" w:rsidRDefault="005D4ACB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CB0CFDC" w14:textId="77777777" w:rsidR="005D4ACB" w:rsidRPr="000C718E" w:rsidRDefault="00525E7C" w:rsidP="00716A5A">
      <w:pPr>
        <w:pStyle w:val="a3"/>
        <w:numPr>
          <w:ilvl w:val="0"/>
          <w:numId w:val="13"/>
        </w:num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Виды, формы и содержание воспитательной деятельности</w:t>
      </w:r>
    </w:p>
    <w:p w14:paraId="06230477" w14:textId="7E3E9BD2" w:rsidR="005D4ACB" w:rsidRPr="000C718E" w:rsidRDefault="00525E7C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МБДОУ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общеразвивающего вида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3 «</w:t>
      </w:r>
      <w:proofErr w:type="gramStart"/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Катюша»   </w:t>
      </w:r>
      <w:proofErr w:type="gramEnd"/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Каждое из них представлено в соответствующем модуле.</w:t>
      </w:r>
    </w:p>
    <w:p w14:paraId="086EFF08" w14:textId="77777777" w:rsidR="005D4ACB" w:rsidRPr="000C718E" w:rsidRDefault="00525E7C" w:rsidP="00716A5A">
      <w:pPr>
        <w:spacing w:after="0" w:afterAutospacing="0"/>
        <w:ind w:right="-22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1. Творческие соревнования</w:t>
      </w:r>
    </w:p>
    <w:p w14:paraId="253A996B" w14:textId="77777777" w:rsidR="005D4ACB" w:rsidRPr="000C718E" w:rsidRDefault="00525E7C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14:paraId="541C6A99" w14:textId="77777777" w:rsidR="005D4ACB" w:rsidRPr="000C718E" w:rsidRDefault="00525E7C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0C718E">
        <w:rPr>
          <w:sz w:val="28"/>
          <w:szCs w:val="28"/>
          <w:lang w:val="ru-RU"/>
        </w:rPr>
        <w:br/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14:paraId="6132496B" w14:textId="77777777" w:rsidR="005D4ACB" w:rsidRPr="000C718E" w:rsidRDefault="00525E7C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14:paraId="613785E8" w14:textId="77777777" w:rsidR="005D4ACB" w:rsidRPr="000C718E" w:rsidRDefault="00525E7C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Творческие соревнования создают условия для приобретения социального опыта участия ребенка в конкурсном движении и формирование у родителей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педагогической культуры по подготовке и поддержке своего ребенка в участии в конкурсах.</w:t>
      </w:r>
    </w:p>
    <w:p w14:paraId="2A18EEAC" w14:textId="77777777" w:rsidR="005D4ACB" w:rsidRPr="000C718E" w:rsidRDefault="00525E7C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ДОУ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ДОУ </w:t>
      </w:r>
    </w:p>
    <w:p w14:paraId="19890AB6" w14:textId="42ECD2A8" w:rsidR="005D4ACB" w:rsidRPr="000C718E" w:rsidRDefault="00525E7C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14:paraId="396CB3DF" w14:textId="77777777" w:rsidR="005D4ACB" w:rsidRPr="000C718E" w:rsidRDefault="00525E7C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14:paraId="1A3D3DFE" w14:textId="77777777" w:rsidR="000C718E" w:rsidRDefault="000C718E" w:rsidP="00716A5A">
      <w:pPr>
        <w:spacing w:after="0" w:afterAutospacing="0"/>
        <w:ind w:right="-22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 w:eastAsia="ru-RU"/>
        </w:rPr>
      </w:pPr>
    </w:p>
    <w:p w14:paraId="3A7FF3CB" w14:textId="77777777" w:rsidR="000C718E" w:rsidRDefault="000C718E" w:rsidP="00716A5A">
      <w:pPr>
        <w:spacing w:after="0" w:afterAutospacing="0"/>
        <w:ind w:right="-22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 w:eastAsia="ru-RU"/>
        </w:rPr>
      </w:pPr>
    </w:p>
    <w:p w14:paraId="59B88744" w14:textId="77777777" w:rsidR="000C718E" w:rsidRDefault="000C718E" w:rsidP="00716A5A">
      <w:pPr>
        <w:spacing w:after="0" w:afterAutospacing="0"/>
        <w:ind w:right="-22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 w:eastAsia="ru-RU"/>
        </w:rPr>
      </w:pPr>
    </w:p>
    <w:p w14:paraId="172A1159" w14:textId="77777777" w:rsidR="000C718E" w:rsidRDefault="000C718E" w:rsidP="00716A5A">
      <w:pPr>
        <w:spacing w:after="0" w:afterAutospacing="0"/>
        <w:ind w:right="-22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 w:eastAsia="ru-RU"/>
        </w:rPr>
      </w:pPr>
    </w:p>
    <w:p w14:paraId="43E84E69" w14:textId="77777777" w:rsidR="000C718E" w:rsidRDefault="000C718E" w:rsidP="00716A5A">
      <w:pPr>
        <w:spacing w:after="0" w:afterAutospacing="0"/>
        <w:ind w:right="-22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 w:eastAsia="ru-RU"/>
        </w:rPr>
      </w:pPr>
    </w:p>
    <w:p w14:paraId="4214EC22" w14:textId="77777777" w:rsidR="008C43C3" w:rsidRDefault="008C43C3" w:rsidP="00716A5A">
      <w:pPr>
        <w:spacing w:after="0" w:afterAutospacing="0"/>
        <w:ind w:right="-22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 w:eastAsia="ru-RU"/>
        </w:rPr>
      </w:pPr>
    </w:p>
    <w:p w14:paraId="37B3B3F6" w14:textId="77777777" w:rsidR="008C43C3" w:rsidRDefault="008C43C3" w:rsidP="00716A5A">
      <w:pPr>
        <w:spacing w:after="0" w:afterAutospacing="0"/>
        <w:ind w:right="-22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 w:eastAsia="ru-RU"/>
        </w:rPr>
      </w:pPr>
    </w:p>
    <w:p w14:paraId="040BB585" w14:textId="77777777" w:rsidR="007B66D5" w:rsidRDefault="007B66D5" w:rsidP="00716A5A">
      <w:pPr>
        <w:spacing w:after="0" w:afterAutospacing="0"/>
        <w:ind w:right="-2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Принципы в целевом разделе рабочей программы воспитания на примере парциальной программы «Дорогою добра»</w:t>
      </w:r>
    </w:p>
    <w:p w14:paraId="503F57ED" w14:textId="77777777" w:rsidR="001F6EEA" w:rsidRPr="000C718E" w:rsidRDefault="001F6EEA" w:rsidP="00716A5A">
      <w:pPr>
        <w:spacing w:before="0" w:beforeAutospacing="0" w:after="0" w:afterAutospacing="0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91D0A2C" w14:textId="77777777" w:rsidR="007B66D5" w:rsidRPr="000C718E" w:rsidRDefault="007B66D5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научности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предполагает: </w:t>
      </w:r>
    </w:p>
    <w:p w14:paraId="5A1C031D" w14:textId="77777777" w:rsidR="007B66D5" w:rsidRPr="000C718E" w:rsidRDefault="007B66D5" w:rsidP="00716A5A">
      <w:pPr>
        <w:numPr>
          <w:ilvl w:val="0"/>
          <w:numId w:val="5"/>
        </w:numPr>
        <w:spacing w:before="0" w:before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отражение в содержании воспитания основных закономерностей развития социальных объектов;</w:t>
      </w:r>
    </w:p>
    <w:p w14:paraId="7FB05429" w14:textId="77777777" w:rsidR="007B66D5" w:rsidRPr="000C718E" w:rsidRDefault="007B66D5" w:rsidP="00716A5A">
      <w:pPr>
        <w:numPr>
          <w:ilvl w:val="0"/>
          <w:numId w:val="5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усвоения знаний на уровне первоначальных, дифференцированных и обобщенных представлений;</w:t>
      </w:r>
    </w:p>
    <w:p w14:paraId="2A99A6ED" w14:textId="77777777" w:rsidR="007B66D5" w:rsidRPr="000C718E" w:rsidRDefault="007B66D5" w:rsidP="00716A5A">
      <w:pPr>
        <w:numPr>
          <w:ilvl w:val="0"/>
          <w:numId w:val="5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стимулирование познавательного интереса детей к сфере социальных отношений;</w:t>
      </w:r>
    </w:p>
    <w:p w14:paraId="63A599A7" w14:textId="77777777" w:rsidR="007B66D5" w:rsidRDefault="007B66D5" w:rsidP="00716A5A">
      <w:pPr>
        <w:numPr>
          <w:ilvl w:val="0"/>
          <w:numId w:val="5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основ научного мировоззрения.</w:t>
      </w:r>
    </w:p>
    <w:p w14:paraId="6304876A" w14:textId="77777777" w:rsidR="001F6EEA" w:rsidRPr="000C718E" w:rsidRDefault="001F6EEA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CBCEFD" w14:textId="77777777" w:rsidR="007B66D5" w:rsidRPr="000C718E" w:rsidRDefault="007B66D5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доступности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обеспечивает адаптацию научного знания к специфике особенностей личностного развития детей дошкольного возраста: </w:t>
      </w:r>
    </w:p>
    <w:p w14:paraId="08D0A5D1" w14:textId="77777777" w:rsidR="007B66D5" w:rsidRPr="000C718E" w:rsidRDefault="007B66D5" w:rsidP="00716A5A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возрастных;</w:t>
      </w:r>
    </w:p>
    <w:p w14:paraId="4775F79A" w14:textId="77777777" w:rsidR="007B66D5" w:rsidRPr="000C718E" w:rsidRDefault="007B66D5" w:rsidP="00716A5A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половых;</w:t>
      </w:r>
    </w:p>
    <w:p w14:paraId="13A89D06" w14:textId="77777777" w:rsidR="007B66D5" w:rsidRPr="000C718E" w:rsidRDefault="007B66D5" w:rsidP="00716A5A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национальных;</w:t>
      </w:r>
    </w:p>
    <w:p w14:paraId="469CACFF" w14:textId="77777777" w:rsidR="007B66D5" w:rsidRDefault="001F6EEA" w:rsidP="00716A5A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этнических</w:t>
      </w:r>
    </w:p>
    <w:p w14:paraId="03A586DC" w14:textId="77777777" w:rsidR="001F6EEA" w:rsidRPr="000C718E" w:rsidRDefault="001F6EEA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0335FB2" w14:textId="77777777" w:rsidR="007B66D5" w:rsidRPr="000C718E" w:rsidRDefault="007B66D5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Принцип </w:t>
      </w:r>
      <w:proofErr w:type="spellStart"/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прогностичности</w:t>
      </w:r>
      <w:proofErr w:type="spellEnd"/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ориентирует: </w:t>
      </w:r>
    </w:p>
    <w:p w14:paraId="4DEAE4DD" w14:textId="77777777" w:rsidR="007B66D5" w:rsidRPr="000C718E" w:rsidRDefault="007B66D5" w:rsidP="00716A5A">
      <w:pPr>
        <w:numPr>
          <w:ilvl w:val="0"/>
          <w:numId w:val="7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 осознанное восприятие детьми предлагаемого содержания;</w:t>
      </w:r>
    </w:p>
    <w:p w14:paraId="475ACAC7" w14:textId="77777777" w:rsidR="007B66D5" w:rsidRPr="000C718E" w:rsidRDefault="007B66D5" w:rsidP="00716A5A">
      <w:pPr>
        <w:numPr>
          <w:ilvl w:val="0"/>
          <w:numId w:val="7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возможное его использование в качестве аргументов в объяснении своих поступков, отношений в сфере социального взаимодействия;</w:t>
      </w:r>
    </w:p>
    <w:p w14:paraId="01220A04" w14:textId="77777777" w:rsidR="007B66D5" w:rsidRPr="000C718E" w:rsidRDefault="007B66D5" w:rsidP="00716A5A">
      <w:pPr>
        <w:numPr>
          <w:ilvl w:val="0"/>
          <w:numId w:val="7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проявление потребностей и мотивов социально значимого и одобряемого поведения.</w:t>
      </w:r>
    </w:p>
    <w:p w14:paraId="11E6E724" w14:textId="77777777" w:rsidR="007B66D5" w:rsidRPr="000C718E" w:rsidRDefault="007B66D5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последовательности и концентричности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обеспечивает: </w:t>
      </w:r>
    </w:p>
    <w:p w14:paraId="623DFF95" w14:textId="77777777" w:rsidR="007B66D5" w:rsidRPr="000C718E" w:rsidRDefault="007B66D5" w:rsidP="00716A5A">
      <w:pPr>
        <w:numPr>
          <w:ilvl w:val="0"/>
          <w:numId w:val="8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постепенное обогащение содержания различных видов социальной культуры по темам, блокам и разделам;</w:t>
      </w:r>
    </w:p>
    <w:p w14:paraId="7F82E29C" w14:textId="77777777" w:rsidR="007B66D5" w:rsidRPr="000C718E" w:rsidRDefault="007B66D5" w:rsidP="00716A5A">
      <w:pPr>
        <w:numPr>
          <w:ilvl w:val="0"/>
          <w:numId w:val="8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возвращение к ранее пройденным темам на более высоком уровне формирования знаний: от элементарных представлений по отдельным признакам к обобщенным представлениям по системе существенных признаков;</w:t>
      </w:r>
    </w:p>
    <w:p w14:paraId="5B3C7D58" w14:textId="77777777" w:rsidR="007B66D5" w:rsidRPr="000C718E" w:rsidRDefault="007B66D5" w:rsidP="00716A5A">
      <w:pPr>
        <w:numPr>
          <w:ilvl w:val="0"/>
          <w:numId w:val="8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познание объектов социального мира в процессе их исторического развития.</w:t>
      </w:r>
    </w:p>
    <w:p w14:paraId="3AA190C8" w14:textId="77777777" w:rsidR="007B66D5" w:rsidRPr="000C718E" w:rsidRDefault="007B66D5" w:rsidP="00716A5A">
      <w:p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системности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предполагает формирование у дошкольников обобщенного представления о социальном мире как системе систем, в котором все объекты, процессы, явления, поступки, переживания людей находятся во взаимосвязи и взаимозависимости.</w:t>
      </w:r>
    </w:p>
    <w:p w14:paraId="633C0D24" w14:textId="77777777" w:rsidR="001F6EEA" w:rsidRDefault="001F6EEA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1D0F8AB" w14:textId="77777777" w:rsidR="007B66D5" w:rsidRPr="000C718E" w:rsidRDefault="007B66D5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Принцип </w:t>
      </w:r>
      <w:proofErr w:type="spellStart"/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интегративности</w:t>
      </w:r>
      <w:proofErr w:type="spellEnd"/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предусматривает возможность: </w:t>
      </w:r>
    </w:p>
    <w:p w14:paraId="18E082C1" w14:textId="77777777" w:rsidR="007B66D5" w:rsidRPr="000C718E" w:rsidRDefault="007B66D5" w:rsidP="00716A5A">
      <w:pPr>
        <w:numPr>
          <w:ilvl w:val="0"/>
          <w:numId w:val="9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содержание социальной культуры в разных образовательных областях (познавательное, речевое, художественно-эстетическое, физическое развитие);</w:t>
      </w:r>
    </w:p>
    <w:p w14:paraId="7804D64A" w14:textId="77777777" w:rsidR="007B66D5" w:rsidRPr="000C718E" w:rsidRDefault="007B66D5" w:rsidP="00716A5A">
      <w:pPr>
        <w:numPr>
          <w:ilvl w:val="0"/>
          <w:numId w:val="9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реализовывать его в разных видах деятельности.</w:t>
      </w:r>
    </w:p>
    <w:p w14:paraId="6C9DCD37" w14:textId="77777777" w:rsidR="007B66D5" w:rsidRPr="000C718E" w:rsidRDefault="007B66D5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Принцип </w:t>
      </w:r>
      <w:proofErr w:type="spellStart"/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культуросообразности</w:t>
      </w:r>
      <w:proofErr w:type="spellEnd"/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и регионализма 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обеспечивает становление различных сфер самосознания ребенка на основе: </w:t>
      </w:r>
    </w:p>
    <w:p w14:paraId="7CD6AC64" w14:textId="77777777" w:rsidR="007B66D5" w:rsidRPr="000C718E" w:rsidRDefault="007B66D5" w:rsidP="00716A5A">
      <w:pPr>
        <w:numPr>
          <w:ilvl w:val="0"/>
          <w:numId w:val="10"/>
        </w:numPr>
        <w:spacing w:before="0" w:before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культуры своего народа;</w:t>
      </w:r>
    </w:p>
    <w:p w14:paraId="52A06A71" w14:textId="77777777" w:rsidR="007B66D5" w:rsidRPr="000C718E" w:rsidRDefault="007B66D5" w:rsidP="00716A5A">
      <w:pPr>
        <w:numPr>
          <w:ilvl w:val="0"/>
          <w:numId w:val="10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ближайшего социального окружения;</w:t>
      </w:r>
    </w:p>
    <w:p w14:paraId="6F206377" w14:textId="77777777" w:rsidR="007B66D5" w:rsidRPr="000C718E" w:rsidRDefault="007B66D5" w:rsidP="00716A5A">
      <w:pPr>
        <w:numPr>
          <w:ilvl w:val="0"/>
          <w:numId w:val="10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познания историко-географических, этнических особенностей социальной действительности своего региона.</w:t>
      </w:r>
    </w:p>
    <w:p w14:paraId="4894B415" w14:textId="77777777" w:rsidR="007B66D5" w:rsidRPr="000C718E" w:rsidRDefault="007B66D5" w:rsidP="00716A5A">
      <w:p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«диалога культур»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ориентирует на понимание детьми </w:t>
      </w:r>
      <w:r w:rsidR="00F27A6F"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временной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и исторической последовательности развития материальных и духовных ценностей, взаимопроникновения и </w:t>
      </w:r>
      <w:proofErr w:type="spellStart"/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дополняемости</w:t>
      </w:r>
      <w:proofErr w:type="spellEnd"/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 разных народов.</w:t>
      </w:r>
    </w:p>
    <w:p w14:paraId="0BCD5A2E" w14:textId="77777777" w:rsidR="007B66D5" w:rsidRPr="000C718E" w:rsidRDefault="007B66D5" w:rsidP="00716A5A">
      <w:pPr>
        <w:ind w:right="-22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09544D" w14:textId="77777777" w:rsidR="007B66D5" w:rsidRPr="001F6EEA" w:rsidRDefault="007B66D5" w:rsidP="00716A5A">
      <w:pPr>
        <w:ind w:right="-2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Планируемые результаты в целевом разделе</w:t>
      </w:r>
      <w:r w:rsidRPr="001F6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br/>
        <w:t>программы воспитания на основе целевых ориентиров</w:t>
      </w:r>
      <w:r w:rsidRPr="001F6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br/>
        <w:t>ФГОС и содержания образовательных областей</w:t>
      </w:r>
    </w:p>
    <w:p w14:paraId="60F3F3A6" w14:textId="77777777" w:rsidR="007B66D5" w:rsidRPr="001F6EEA" w:rsidRDefault="007B66D5" w:rsidP="00716A5A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На этапе окончания дошкольного детства ребенок: </w:t>
      </w:r>
    </w:p>
    <w:p w14:paraId="09D713CE" w14:textId="77777777" w:rsidR="007B66D5" w:rsidRPr="001F6EEA" w:rsidRDefault="007B66D5" w:rsidP="00716A5A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любит свою семью, принимает ее ценности;</w:t>
      </w:r>
    </w:p>
    <w:p w14:paraId="1B1F79EA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проявляет интерес к истории своей страны, своего края, своего народа и его традициям; эмоционально реагирует на государственные символы;</w:t>
      </w:r>
    </w:p>
    <w:p w14:paraId="2194C2B4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осознает свои качества, индивидуальные особенности и возможности, способен к дифференцированной самооценке;</w:t>
      </w:r>
    </w:p>
    <w:p w14:paraId="62FE2BCF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имеет позитивное мировосприятие, проявляет оптимизм, обладает чувством эмоционального благополучия и комфорта;</w:t>
      </w:r>
    </w:p>
    <w:p w14:paraId="4BE39BC9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относится положительно к себе и ближайшему окружению, проявляет заботу и внимание к другим людям;</w:t>
      </w:r>
    </w:p>
    <w:p w14:paraId="75DC43F6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деятелен и активен, способен организовать игровую деятельность;</w:t>
      </w:r>
    </w:p>
    <w:p w14:paraId="1E281B52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мотивирован к осуществлению познавательной и творческой деятельности, способен к самостоятельному поиску решений в новой для него ситуации;</w:t>
      </w:r>
    </w:p>
    <w:p w14:paraId="03ACE273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принимает адекватную полу гендерную роль и проявляет готовность к ее выполнению;</w:t>
      </w:r>
    </w:p>
    <w:p w14:paraId="1A77F819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способен к разным формам общения со взрослым (деловому, познавательному, личностному);</w:t>
      </w:r>
    </w:p>
    <w:p w14:paraId="077591E8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отзывчив, доброжелателен, готов к совместной деятельности со сверстниками;</w:t>
      </w:r>
    </w:p>
    <w:p w14:paraId="446B14F2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осознает и принимает элементарные общественные нормы и правила поведения;</w:t>
      </w:r>
    </w:p>
    <w:p w14:paraId="5B0F736F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стремится к выполнению социальных норм и правил безопасного и здорового образа жизни;</w:t>
      </w:r>
    </w:p>
    <w:p w14:paraId="7ACC5C43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владеет устными средствами вербального и основами невербального общения, достаточными для эффективной коммуникации и взаимодействия со взрослыми и сверстниками;</w:t>
      </w:r>
    </w:p>
    <w:p w14:paraId="0CFC689C" w14:textId="77777777" w:rsidR="007B66D5" w:rsidRPr="001F6EEA" w:rsidRDefault="007B66D5" w:rsidP="00716A5A">
      <w:pPr>
        <w:numPr>
          <w:ilvl w:val="0"/>
          <w:numId w:val="11"/>
        </w:numPr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способен к регуляции своего поведения и своей деятельности на основе становления способности предвосхищать и прогнозировать чувства и эмоции – эстетические чувства (чувство прекрасного), моральные чувства (гордость, стыд, вина), интеллектуальные чувства (радость познания).</w:t>
      </w:r>
    </w:p>
    <w:p w14:paraId="4A45DC4C" w14:textId="77777777" w:rsidR="007B66D5" w:rsidRDefault="007B66D5" w:rsidP="00716A5A">
      <w:pPr>
        <w:ind w:right="-2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212F37" w14:textId="77777777" w:rsidR="005D4ACB" w:rsidRPr="001F6EEA" w:rsidRDefault="00525E7C" w:rsidP="00716A5A">
      <w:pPr>
        <w:ind w:right="-22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2. Праздники</w:t>
      </w:r>
    </w:p>
    <w:p w14:paraId="151D487E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14:paraId="1F72D8D3" w14:textId="3C612363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Чтобы снизить утомляемость детей, нужны частые смены видов деятельности. Для этих целей на празднике используются игры и представления.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Они позволяют детям расслабиться и подвигаться.</w:t>
      </w:r>
    </w:p>
    <w:p w14:paraId="13F4E255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14:paraId="349B9BE4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14:paraId="50B83878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Помимо этого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14:paraId="465B27BD" w14:textId="77777777" w:rsid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Во время эпидемиологических вспышек присутствие родителей тоже, как правило, не допускается.</w:t>
      </w:r>
    </w:p>
    <w:p w14:paraId="321056D3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ДОУ организует праздники в форме тематических мероприятий, например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праздник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сени,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овый год,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ождество,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амин праздник,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ень Победы, а также утренников. Конкретная форма проведения праздника определяется календарным планом воспитательной работы МБДОУ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общеразвивающего вида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 3 «Катюша»</w:t>
      </w:r>
    </w:p>
    <w:p w14:paraId="37DFBC56" w14:textId="77777777" w:rsidR="005D4ACB" w:rsidRPr="001F6EEA" w:rsidRDefault="00525E7C" w:rsidP="00716A5A">
      <w:pPr>
        <w:ind w:right="-22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3. Фольклорные мероприятия</w:t>
      </w:r>
    </w:p>
    <w:p w14:paraId="1D49075C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14:paraId="15AC1F47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проведения фольклорного мероприятия определяется календарным планом воспитательной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работы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738ABE1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Педагоги, занятые в организации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фольклорного мероприятия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показать ребенку историю народной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игрушки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игрушки разных народов России, где их изготовляют; особенности народных деревянных, глиняных, соломенных, тряпичных игрушек и т. д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.). Н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14:paraId="24269C59" w14:textId="77777777" w:rsidR="005D4ACB" w:rsidRPr="001F6EEA" w:rsidRDefault="00525E7C" w:rsidP="00716A5A">
      <w:pPr>
        <w:spacing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 основе фольклорных мероприятий лежит комплексный подход к воспитанию и развитию дошкольников:</w:t>
      </w:r>
    </w:p>
    <w:p w14:paraId="7848D25A" w14:textId="77777777" w:rsidR="005D4ACB" w:rsidRPr="001F6EEA" w:rsidRDefault="00525E7C" w:rsidP="00716A5A">
      <w:pPr>
        <w:numPr>
          <w:ilvl w:val="0"/>
          <w:numId w:val="2"/>
        </w:numPr>
        <w:spacing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формирование духовно-нравственных норм и ценностей;</w:t>
      </w:r>
    </w:p>
    <w:p w14:paraId="1CBAC69A" w14:textId="77777777" w:rsidR="005D4ACB" w:rsidRPr="001F6EEA" w:rsidRDefault="00525E7C" w:rsidP="00716A5A">
      <w:pPr>
        <w:numPr>
          <w:ilvl w:val="0"/>
          <w:numId w:val="2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раскрепощение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снятие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эмоционального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напряжения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>;</w:t>
      </w:r>
    </w:p>
    <w:p w14:paraId="4461B7D2" w14:textId="77777777" w:rsidR="005D4ACB" w:rsidRPr="001F6EEA" w:rsidRDefault="00525E7C" w:rsidP="00716A5A">
      <w:pPr>
        <w:numPr>
          <w:ilvl w:val="0"/>
          <w:numId w:val="2"/>
        </w:numPr>
        <w:ind w:left="780" w:right="-22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социализация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развитие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коммуникативных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навыков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>.</w:t>
      </w:r>
    </w:p>
    <w:p w14:paraId="73D5BDC4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природосообразности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детей: игровой, музыкальной, театрализованной и коммуникативной.</w:t>
      </w:r>
    </w:p>
    <w:p w14:paraId="69DDF72B" w14:textId="77777777" w:rsidR="005D4ACB" w:rsidRPr="00B30DA8" w:rsidRDefault="00525E7C" w:rsidP="00716A5A">
      <w:pPr>
        <w:pStyle w:val="a3"/>
        <w:numPr>
          <w:ilvl w:val="0"/>
          <w:numId w:val="13"/>
        </w:numPr>
        <w:ind w:right="-22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D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Основные направления самоанализа воспитательной работы</w:t>
      </w:r>
    </w:p>
    <w:p w14:paraId="03602D47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Самоанализ организуемой в МБДОУ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общеразвивающего вида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№ 3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«Катюша»,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14:paraId="1BB5AB8D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238300E3" w14:textId="77777777" w:rsidR="005D4ACB" w:rsidRPr="001F6EEA" w:rsidRDefault="00525E7C" w:rsidP="00716A5A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ДОУ, являются:</w:t>
      </w:r>
    </w:p>
    <w:p w14:paraId="73C5D4EF" w14:textId="77777777" w:rsidR="005D4ACB" w:rsidRPr="001F6EEA" w:rsidRDefault="00525E7C" w:rsidP="00716A5A">
      <w:pPr>
        <w:numPr>
          <w:ilvl w:val="0"/>
          <w:numId w:val="3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0786D82D" w14:textId="77777777" w:rsidR="005D4ACB" w:rsidRPr="001F6EEA" w:rsidRDefault="00525E7C" w:rsidP="00716A5A">
      <w:pPr>
        <w:numPr>
          <w:ilvl w:val="0"/>
          <w:numId w:val="3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14:paraId="5B1FF9DB" w14:textId="77777777" w:rsidR="005D4ACB" w:rsidRPr="001F6EEA" w:rsidRDefault="00525E7C" w:rsidP="00716A5A">
      <w:pPr>
        <w:numPr>
          <w:ilvl w:val="0"/>
          <w:numId w:val="3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74C139A5" w14:textId="77777777" w:rsidR="005D4ACB" w:rsidRPr="001F6EEA" w:rsidRDefault="00525E7C" w:rsidP="00716A5A">
      <w:pPr>
        <w:numPr>
          <w:ilvl w:val="0"/>
          <w:numId w:val="3"/>
        </w:numPr>
        <w:ind w:left="780"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14:paraId="33CD6F25" w14:textId="77777777" w:rsidR="005D4ACB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Направления анализа зависят от анализируемых объектов. Основными объектами анализа организуемого в ДОУ воспитательного процесса являются:</w:t>
      </w:r>
    </w:p>
    <w:p w14:paraId="6B2DB030" w14:textId="77777777" w:rsidR="00B30DA8" w:rsidRDefault="00B30DA8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2CD01CB" w14:textId="77777777" w:rsidR="00B30DA8" w:rsidRPr="001F6EEA" w:rsidRDefault="00B30DA8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DCAB95E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1. Результаты воспитания, социализации и саморазвития дошкольников.</w:t>
      </w:r>
    </w:p>
    <w:p w14:paraId="0535FEDA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14:paraId="037EB16A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ДОУ </w:t>
      </w:r>
    </w:p>
    <w:p w14:paraId="2E68D62C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     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06ED2556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2. Состояние организуемой в ДОУ совместной деятельности детей и взрослых.</w:t>
      </w:r>
    </w:p>
    <w:p w14:paraId="52BE156E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14:paraId="6148F7D9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Осуществляется анализ заместителем заведующего и старшим воспитателем, воспитателями.</w:t>
      </w:r>
    </w:p>
    <w:p w14:paraId="47592655" w14:textId="77777777" w:rsidR="005D4ACB" w:rsidRPr="001F6EEA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родителями,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педагогами, при необходимости – их анкетирование. Полученные результаты обсуждаются на заседании педагогического совета ДОУ </w:t>
      </w:r>
    </w:p>
    <w:p w14:paraId="4220774D" w14:textId="77777777" w:rsidR="005D4ACB" w:rsidRPr="001F6EEA" w:rsidRDefault="00525E7C" w:rsidP="00716A5A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Внимание при этом сосредотачивается на вопросах, связанных:</w:t>
      </w:r>
    </w:p>
    <w:p w14:paraId="728D9871" w14:textId="77777777" w:rsidR="005D4ACB" w:rsidRPr="001F6EEA" w:rsidRDefault="00525E7C" w:rsidP="00716A5A">
      <w:pPr>
        <w:numPr>
          <w:ilvl w:val="0"/>
          <w:numId w:val="4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качеством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проводимых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общесадовских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мероприятий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>;</w:t>
      </w:r>
    </w:p>
    <w:p w14:paraId="3D1E0E3A" w14:textId="77777777" w:rsidR="005D4ACB" w:rsidRPr="001F6EEA" w:rsidRDefault="00525E7C" w:rsidP="00716A5A">
      <w:pPr>
        <w:numPr>
          <w:ilvl w:val="0"/>
          <w:numId w:val="4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качеством совместной деятельности воспитателей и родителей;</w:t>
      </w:r>
    </w:p>
    <w:p w14:paraId="4514A58E" w14:textId="77777777" w:rsidR="005D4ACB" w:rsidRPr="001F6EEA" w:rsidRDefault="00525E7C" w:rsidP="00716A5A">
      <w:pPr>
        <w:numPr>
          <w:ilvl w:val="0"/>
          <w:numId w:val="4"/>
        </w:numPr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качеством проводимых экскурсий, походов;</w:t>
      </w:r>
    </w:p>
    <w:p w14:paraId="4420144C" w14:textId="77777777" w:rsidR="005D4ACB" w:rsidRPr="001F6EEA" w:rsidRDefault="00525E7C" w:rsidP="00716A5A">
      <w:pPr>
        <w:numPr>
          <w:ilvl w:val="0"/>
          <w:numId w:val="4"/>
        </w:numPr>
        <w:ind w:left="780"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качеством организации творческих соревнований, праздников и фольклорных мероприятий.</w:t>
      </w:r>
    </w:p>
    <w:p w14:paraId="1DB78E0A" w14:textId="77777777" w:rsidR="005D4ACB" w:rsidRDefault="00525E7C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Итогом самоанализа организуемой воспитательной работы в МБДОУ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общеразвивающего вида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№ 3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«Катюша»,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является перечень выявленных проблем, над которыми предстоит работать педагогическому коллективу.</w:t>
      </w:r>
    </w:p>
    <w:p w14:paraId="25D0D4B9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77D94CC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7C23CEA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1A79893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59528C0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649366C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1B9C3EC" w14:textId="77777777" w:rsidR="008C43C3" w:rsidRDefault="008C43C3" w:rsidP="00716A5A">
      <w:pPr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E9E03C8" w14:textId="77777777" w:rsidR="002E12AD" w:rsidRDefault="002E12AD" w:rsidP="002E12AD">
      <w:pPr>
        <w:pStyle w:val="a3"/>
        <w:numPr>
          <w:ilvl w:val="0"/>
          <w:numId w:val="13"/>
        </w:numPr>
        <w:ind w:right="-2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Нормативно-правовая документация</w:t>
      </w:r>
    </w:p>
    <w:p w14:paraId="6F0401B2" w14:textId="77777777" w:rsidR="002E12AD" w:rsidRDefault="002E12AD" w:rsidP="00C85967">
      <w:pPr>
        <w:ind w:left="851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Федеральный закон от 31 июля 2020 г. № 304-ФЗ “О внесении изменений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Федеральный закон «Об образовании в Российской Федерации» по вопросам воспитания обучающихся”. </w:t>
      </w:r>
    </w:p>
    <w:p w14:paraId="07C1F50A" w14:textId="77777777" w:rsidR="002E12AD" w:rsidRPr="002E12AD" w:rsidRDefault="002E12AD" w:rsidP="00C85967">
      <w:pPr>
        <w:spacing w:before="0" w:beforeAutospacing="0" w:after="0" w:afterAutospacing="0"/>
        <w:ind w:left="851" w:right="-22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Основные локальные акты: </w:t>
      </w:r>
    </w:p>
    <w:p w14:paraId="36E23F59" w14:textId="77777777" w:rsidR="002E12AD" w:rsidRDefault="002E12AD" w:rsidP="00C85967">
      <w:pPr>
        <w:spacing w:before="0" w:beforeAutospacing="0" w:after="0" w:afterAutospacing="0"/>
        <w:ind w:left="851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 Основная общеобразовательная программа дошкольного образования Муниципального бюджетного дошкольного образователь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ного учреждения детский сад общеразвивающего вида № 3 «Катюша»</w:t>
      </w:r>
    </w:p>
    <w:p w14:paraId="20A51472" w14:textId="77777777" w:rsidR="002E12AD" w:rsidRDefault="002E12AD" w:rsidP="00C85967">
      <w:pPr>
        <w:spacing w:before="0" w:beforeAutospacing="0" w:after="0" w:afterAutospacing="0"/>
        <w:ind w:left="851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2. План работы на учебный год </w:t>
      </w:r>
    </w:p>
    <w:p w14:paraId="780E2E74" w14:textId="77777777" w:rsidR="002E12AD" w:rsidRDefault="002E12AD" w:rsidP="00C85967">
      <w:pPr>
        <w:spacing w:before="0" w:beforeAutospacing="0" w:after="0" w:afterAutospacing="0"/>
        <w:ind w:left="851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 Календарный учебный график </w:t>
      </w:r>
    </w:p>
    <w:p w14:paraId="53191E90" w14:textId="77777777" w:rsidR="002E12AD" w:rsidRDefault="002E12AD" w:rsidP="00C85967">
      <w:pPr>
        <w:spacing w:before="0" w:beforeAutospacing="0" w:after="0" w:afterAutospacing="0"/>
        <w:ind w:left="851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5B64F0F" w14:textId="77777777" w:rsidR="002E12AD" w:rsidRPr="002E12AD" w:rsidRDefault="002E12AD" w:rsidP="00C85967">
      <w:pPr>
        <w:spacing w:before="0" w:beforeAutospacing="0" w:after="0" w:afterAutospacing="0"/>
        <w:ind w:left="360" w:right="-22" w:firstLine="36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Используемые парциальные программы: </w:t>
      </w:r>
    </w:p>
    <w:p w14:paraId="3E03B6A2" w14:textId="77777777" w:rsidR="002E12AD" w:rsidRPr="00C85967" w:rsidRDefault="002E12AD" w:rsidP="00C85967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Толстикова О.В., </w:t>
      </w:r>
      <w:proofErr w:type="spellStart"/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Гатченко</w:t>
      </w:r>
      <w:proofErr w:type="spellEnd"/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Т.Г. Азбука безопасности на дороге. Образовательная программа по формированию навыков безопасного </w:t>
      </w: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поведения детей дошкольного возраста в дорожно-транспортных ситуациях. – Екатеринбург: ГБОУ ДПО СО «ИРО», 2011г.</w:t>
      </w:r>
    </w:p>
    <w:p w14:paraId="2F8249EE" w14:textId="77777777" w:rsidR="002E12AD" w:rsidRPr="00C85967" w:rsidRDefault="002E12AD" w:rsidP="00C85967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Зеленова Н.Г., Осипова Л.Е. Я – ребёнок, и я имею право. – М.: «Издательство Скрипторий 2003», 2013 г. </w:t>
      </w:r>
    </w:p>
    <w:p w14:paraId="345B0A93" w14:textId="77777777" w:rsidR="00924657" w:rsidRPr="00C85967" w:rsidRDefault="002E12AD" w:rsidP="00C85967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5-7 лет. (Банк России, Министерство образования и науки Российской Федерации).</w:t>
      </w:r>
    </w:p>
    <w:p w14:paraId="23B17E73" w14:textId="77777777" w:rsidR="00924657" w:rsidRPr="00C85967" w:rsidRDefault="00924657" w:rsidP="00C85967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Style w:val="a9"/>
          <w:rFonts w:cstheme="minorHAnsi"/>
          <w:color w:val="000000" w:themeColor="text1"/>
          <w:sz w:val="28"/>
          <w:szCs w:val="28"/>
          <w:lang w:val="ru-RU"/>
        </w:rPr>
      </w:pPr>
      <w:r w:rsidRPr="00C85967">
        <w:rPr>
          <w:rStyle w:val="a8"/>
          <w:rFonts w:cstheme="minorHAnsi"/>
          <w:b w:val="0"/>
          <w:color w:val="000000" w:themeColor="text1"/>
          <w:sz w:val="28"/>
          <w:szCs w:val="28"/>
          <w:lang w:val="ru-RU"/>
        </w:rPr>
        <w:t>Парциальные программы, реализуемые в детском саду:</w:t>
      </w:r>
      <w:r w:rsidRPr="00C85967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Pr="00C85967">
        <w:rPr>
          <w:rStyle w:val="a8"/>
          <w:rFonts w:cstheme="minorHAnsi"/>
          <w:b w:val="0"/>
          <w:color w:val="000000" w:themeColor="text1"/>
          <w:sz w:val="28"/>
          <w:szCs w:val="28"/>
          <w:lang w:val="ru-RU"/>
        </w:rPr>
        <w:t>Программа «Юный Эколог»</w:t>
      </w:r>
      <w:r w:rsidRPr="00C85967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Pr="00C85967">
        <w:rPr>
          <w:rStyle w:val="a9"/>
          <w:rFonts w:cstheme="minorHAnsi"/>
          <w:bCs/>
          <w:color w:val="000000" w:themeColor="text1"/>
          <w:sz w:val="28"/>
          <w:szCs w:val="28"/>
          <w:lang w:val="ru-RU"/>
        </w:rPr>
        <w:t>А</w:t>
      </w:r>
      <w:r w:rsidRPr="00C85967">
        <w:rPr>
          <w:rStyle w:val="a9"/>
          <w:rFonts w:cstheme="minorHAnsi"/>
          <w:color w:val="000000" w:themeColor="text1"/>
          <w:sz w:val="28"/>
          <w:szCs w:val="28"/>
          <w:lang w:val="ru-RU"/>
        </w:rPr>
        <w:t>втор: С. Н. Николаева</w:t>
      </w:r>
    </w:p>
    <w:p w14:paraId="6B4CBB78" w14:textId="77777777" w:rsidR="00924657" w:rsidRPr="00C85967" w:rsidRDefault="00924657" w:rsidP="00C85967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cstheme="minorHAnsi"/>
          <w:i/>
          <w:iCs/>
          <w:color w:val="000000" w:themeColor="text1"/>
          <w:sz w:val="28"/>
          <w:szCs w:val="28"/>
          <w:lang w:val="ru-RU"/>
        </w:rPr>
      </w:pPr>
      <w:r w:rsidRPr="00C85967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Программа «Основы безопасности детей дошкольного возраста»</w:t>
      </w:r>
      <w:r w:rsidRPr="00C85967">
        <w:rPr>
          <w:color w:val="000000" w:themeColor="text1"/>
          <w:sz w:val="28"/>
          <w:szCs w:val="28"/>
          <w:lang w:val="ru-RU"/>
        </w:rPr>
        <w:t xml:space="preserve"> </w:t>
      </w:r>
    </w:p>
    <w:p w14:paraId="79C0E58C" w14:textId="77777777" w:rsidR="00924657" w:rsidRPr="00C85967" w:rsidRDefault="00924657" w:rsidP="00C85967">
      <w:pPr>
        <w:pStyle w:val="a7"/>
        <w:shd w:val="clear" w:color="auto" w:fill="FFFFFF"/>
        <w:spacing w:before="0" w:beforeAutospacing="0" w:after="0" w:afterAutospacing="0"/>
        <w:ind w:left="1134"/>
        <w:rPr>
          <w:color w:val="000000" w:themeColor="text1"/>
          <w:sz w:val="28"/>
          <w:szCs w:val="28"/>
        </w:rPr>
      </w:pPr>
      <w:r w:rsidRPr="00C85967">
        <w:rPr>
          <w:color w:val="000000" w:themeColor="text1"/>
          <w:sz w:val="28"/>
          <w:szCs w:val="28"/>
        </w:rPr>
        <w:t xml:space="preserve">Авторы    Н.Н. Авдеева, О.Л. Князева, Р.Б. </w:t>
      </w:r>
      <w:proofErr w:type="spellStart"/>
      <w:r w:rsidRPr="00C85967">
        <w:rPr>
          <w:color w:val="000000" w:themeColor="text1"/>
          <w:sz w:val="28"/>
          <w:szCs w:val="28"/>
        </w:rPr>
        <w:t>Стеркина</w:t>
      </w:r>
      <w:proofErr w:type="spellEnd"/>
      <w:r w:rsidRPr="00C85967">
        <w:rPr>
          <w:color w:val="000000" w:themeColor="text1"/>
          <w:sz w:val="28"/>
          <w:szCs w:val="28"/>
        </w:rPr>
        <w:t>.</w:t>
      </w:r>
    </w:p>
    <w:p w14:paraId="78332EE8" w14:textId="77777777" w:rsidR="00924657" w:rsidRPr="00C85967" w:rsidRDefault="00924657" w:rsidP="00C85967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rFonts w:asciiTheme="minorHAnsi" w:hAnsiTheme="minorHAnsi" w:cstheme="minorHAnsi"/>
          <w:b w:val="0"/>
          <w:color w:val="000000" w:themeColor="text1"/>
          <w:sz w:val="28"/>
          <w:szCs w:val="28"/>
          <w:shd w:val="clear" w:color="auto" w:fill="FFFFFF"/>
        </w:rPr>
        <w:t>«Математика в детском саду» — В.П. Новикова</w:t>
      </w:r>
    </w:p>
    <w:p w14:paraId="5E9B6EA5" w14:textId="77777777" w:rsidR="00924657" w:rsidRPr="00C85967" w:rsidRDefault="00924657" w:rsidP="00C85967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Парциальная программа «Приобщение детей к истокам русской народной культуры», О.Л. Князева, М.Д. </w:t>
      </w:r>
      <w:proofErr w:type="spellStart"/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Маханева</w:t>
      </w:r>
      <w:proofErr w:type="spellEnd"/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0BF08D3B" w14:textId="77777777" w:rsidR="00C85967" w:rsidRDefault="00924657" w:rsidP="00C85967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«Цветные ладошки» И.А. Лыковой</w:t>
      </w:r>
    </w:p>
    <w:p w14:paraId="2666C962" w14:textId="77777777" w:rsidR="00924657" w:rsidRPr="00C85967" w:rsidRDefault="00924657" w:rsidP="00C85967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Парциальная программа «Конструирование и художественный труд в детском саду» Л.В. </w:t>
      </w:r>
      <w:proofErr w:type="spellStart"/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Куцакова</w:t>
      </w:r>
      <w:proofErr w:type="spellEnd"/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04869E0" w14:textId="77777777" w:rsidR="00924657" w:rsidRPr="00C85967" w:rsidRDefault="00924657" w:rsidP="00684468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</w:p>
    <w:p w14:paraId="051295D6" w14:textId="77777777" w:rsidR="00924657" w:rsidRPr="00924657" w:rsidRDefault="00924657" w:rsidP="00924657">
      <w:pPr>
        <w:spacing w:before="0" w:beforeAutospacing="0" w:after="0" w:afterAutospacing="0"/>
        <w:ind w:left="360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50AF5F4" w14:textId="77777777" w:rsidR="00682172" w:rsidRDefault="00682172" w:rsidP="002E12AD">
      <w:pPr>
        <w:spacing w:before="0" w:beforeAutospacing="0" w:after="0" w:afterAutospacing="0"/>
        <w:ind w:left="360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08A68DD" w14:textId="77777777" w:rsidR="00682172" w:rsidRDefault="00682172" w:rsidP="002E12AD">
      <w:pPr>
        <w:spacing w:before="0" w:beforeAutospacing="0" w:after="0" w:afterAutospacing="0"/>
        <w:ind w:left="360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8E583E1" w14:textId="77777777" w:rsidR="00682172" w:rsidRDefault="00682172" w:rsidP="002E12AD">
      <w:pPr>
        <w:spacing w:before="0" w:beforeAutospacing="0" w:after="0" w:afterAutospacing="0"/>
        <w:ind w:left="360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8014546" w14:textId="77777777" w:rsidR="00682172" w:rsidRDefault="00682172" w:rsidP="002E12AD">
      <w:pPr>
        <w:spacing w:before="0" w:beforeAutospacing="0" w:after="0" w:afterAutospacing="0"/>
        <w:ind w:left="360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3CB815E" w14:textId="77777777" w:rsidR="00682172" w:rsidRDefault="00682172" w:rsidP="00C85967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12EE591" w14:textId="77777777" w:rsidR="0078425D" w:rsidRDefault="0078425D" w:rsidP="0078425D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F29AD2A" w14:textId="77777777" w:rsidR="0072235E" w:rsidRDefault="0072235E" w:rsidP="00C85967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72235E" w:rsidSect="008C43C3">
          <w:pgSz w:w="11907" w:h="16839"/>
          <w:pgMar w:top="1440" w:right="708" w:bottom="1440" w:left="850" w:header="720" w:footer="720" w:gutter="0"/>
          <w:cols w:space="720"/>
          <w:docGrid w:linePitch="299"/>
        </w:sectPr>
      </w:pPr>
    </w:p>
    <w:p w14:paraId="78354089" w14:textId="02815132" w:rsidR="00881C51" w:rsidRPr="000A5DE4" w:rsidRDefault="00881C51" w:rsidP="000A5DE4">
      <w:pPr>
        <w:spacing w:before="0" w:beforeAutospacing="0" w:after="0" w:afterAutospacing="0"/>
        <w:ind w:right="-2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Календарный план воспитательной работы на 202</w:t>
      </w:r>
      <w:r w:rsidR="006C28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842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202</w:t>
      </w:r>
      <w:r w:rsidR="006C28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учебный год</w:t>
      </w:r>
    </w:p>
    <w:p w14:paraId="2DF9CF9E" w14:textId="77777777" w:rsidR="00881C51" w:rsidRPr="000A5DE4" w:rsidRDefault="00777D49" w:rsidP="000A5DE4">
      <w:pPr>
        <w:spacing w:before="0" w:beforeAutospacing="0" w:after="0" w:afterAutospacing="0"/>
        <w:ind w:left="360" w:right="-22"/>
        <w:jc w:val="center"/>
        <w:rPr>
          <w:sz w:val="28"/>
          <w:szCs w:val="28"/>
          <w:lang w:val="ru-RU"/>
        </w:rPr>
      </w:pPr>
      <w:r w:rsidRPr="000A5DE4">
        <w:rPr>
          <w:sz w:val="28"/>
          <w:szCs w:val="28"/>
          <w:lang w:val="ru-RU"/>
        </w:rPr>
        <w:t>ПРА</w:t>
      </w:r>
      <w:r w:rsidR="0080781B">
        <w:rPr>
          <w:sz w:val="28"/>
          <w:szCs w:val="28"/>
          <w:lang w:val="ru-RU"/>
        </w:rPr>
        <w:t>ЗДНИЧНЫЕ МЕРОПРИЯТИЯ, ТРАДИЦИИ,</w:t>
      </w:r>
      <w:r w:rsidRPr="000A5DE4">
        <w:rPr>
          <w:sz w:val="28"/>
          <w:szCs w:val="28"/>
          <w:lang w:val="ru-RU"/>
        </w:rPr>
        <w:t xml:space="preserve"> РАЗВЛЕЧЕНИЯ</w:t>
      </w:r>
      <w:r w:rsidR="0080781B">
        <w:rPr>
          <w:sz w:val="28"/>
          <w:szCs w:val="28"/>
          <w:lang w:val="ru-RU"/>
        </w:rPr>
        <w:t xml:space="preserve"> и акции</w:t>
      </w:r>
    </w:p>
    <w:tbl>
      <w:tblPr>
        <w:tblStyle w:val="a4"/>
        <w:tblW w:w="14192" w:type="dxa"/>
        <w:tblInd w:w="360" w:type="dxa"/>
        <w:tblLook w:val="04A0" w:firstRow="1" w:lastRow="0" w:firstColumn="1" w:lastColumn="0" w:noHBand="0" w:noVBand="1"/>
      </w:tblPr>
      <w:tblGrid>
        <w:gridCol w:w="1848"/>
        <w:gridCol w:w="2862"/>
        <w:gridCol w:w="2551"/>
        <w:gridCol w:w="3119"/>
        <w:gridCol w:w="93"/>
        <w:gridCol w:w="3719"/>
      </w:tblGrid>
      <w:tr w:rsidR="00D52CE8" w:rsidRPr="00E52878" w14:paraId="1D320A0A" w14:textId="77777777" w:rsidTr="00D52CE8">
        <w:trPr>
          <w:trHeight w:val="189"/>
        </w:trPr>
        <w:tc>
          <w:tcPr>
            <w:tcW w:w="1848" w:type="dxa"/>
            <w:vMerge w:val="restart"/>
          </w:tcPr>
          <w:p w14:paraId="639EA003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 проведения</w:t>
            </w:r>
          </w:p>
        </w:tc>
        <w:tc>
          <w:tcPr>
            <w:tcW w:w="12344" w:type="dxa"/>
            <w:gridSpan w:val="5"/>
          </w:tcPr>
          <w:p w14:paraId="576D7518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Возрастная группа</w:t>
            </w:r>
          </w:p>
        </w:tc>
      </w:tr>
      <w:tr w:rsidR="00D52CE8" w:rsidRPr="00E52878" w14:paraId="55342FB2" w14:textId="77777777" w:rsidTr="00D52CE8">
        <w:trPr>
          <w:trHeight w:val="292"/>
        </w:trPr>
        <w:tc>
          <w:tcPr>
            <w:tcW w:w="1848" w:type="dxa"/>
            <w:vMerge/>
          </w:tcPr>
          <w:p w14:paraId="23B7DFD3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</w:tcPr>
          <w:p w14:paraId="60127259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2551" w:type="dxa"/>
          </w:tcPr>
          <w:p w14:paraId="3EB9B239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3119" w:type="dxa"/>
          </w:tcPr>
          <w:p w14:paraId="74F71224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3812" w:type="dxa"/>
            <w:gridSpan w:val="2"/>
          </w:tcPr>
          <w:p w14:paraId="457FDC53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Старшая группа</w:t>
            </w:r>
          </w:p>
        </w:tc>
      </w:tr>
      <w:tr w:rsidR="00D52CE8" w:rsidRPr="00E52878" w14:paraId="7BF1A113" w14:textId="77777777" w:rsidTr="00D52CE8">
        <w:trPr>
          <w:trHeight w:val="119"/>
        </w:trPr>
        <w:tc>
          <w:tcPr>
            <w:tcW w:w="1848" w:type="dxa"/>
            <w:vMerge w:val="restart"/>
          </w:tcPr>
          <w:p w14:paraId="4E16ADCF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862" w:type="dxa"/>
          </w:tcPr>
          <w:p w14:paraId="5716B87D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Адаптационный период</w:t>
            </w:r>
          </w:p>
        </w:tc>
        <w:tc>
          <w:tcPr>
            <w:tcW w:w="2551" w:type="dxa"/>
          </w:tcPr>
          <w:p w14:paraId="1DB06888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именинника</w:t>
            </w:r>
          </w:p>
        </w:tc>
        <w:tc>
          <w:tcPr>
            <w:tcW w:w="3119" w:type="dxa"/>
          </w:tcPr>
          <w:p w14:paraId="13A6EA13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именинника</w:t>
            </w:r>
          </w:p>
        </w:tc>
        <w:tc>
          <w:tcPr>
            <w:tcW w:w="3812" w:type="dxa"/>
            <w:gridSpan w:val="2"/>
          </w:tcPr>
          <w:p w14:paraId="056E8504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«Первый праздник сентября» (01.09)</w:t>
            </w:r>
          </w:p>
        </w:tc>
      </w:tr>
      <w:tr w:rsidR="00D52CE8" w:rsidRPr="00E52878" w14:paraId="0016AB2F" w14:textId="77777777" w:rsidTr="00D52CE8">
        <w:trPr>
          <w:trHeight w:val="119"/>
        </w:trPr>
        <w:tc>
          <w:tcPr>
            <w:tcW w:w="1848" w:type="dxa"/>
            <w:vMerge/>
          </w:tcPr>
          <w:p w14:paraId="7FBD3FB3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</w:tcPr>
          <w:p w14:paraId="1A41A227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«Утро радостных встреч»</w:t>
            </w:r>
          </w:p>
        </w:tc>
        <w:tc>
          <w:tcPr>
            <w:tcW w:w="2551" w:type="dxa"/>
          </w:tcPr>
          <w:p w14:paraId="62F669D6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здоровья</w:t>
            </w:r>
          </w:p>
        </w:tc>
        <w:tc>
          <w:tcPr>
            <w:tcW w:w="3119" w:type="dxa"/>
          </w:tcPr>
          <w:p w14:paraId="22473560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здоровья</w:t>
            </w:r>
          </w:p>
        </w:tc>
        <w:tc>
          <w:tcPr>
            <w:tcW w:w="3812" w:type="dxa"/>
            <w:gridSpan w:val="2"/>
          </w:tcPr>
          <w:p w14:paraId="20D7564E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здоровья</w:t>
            </w:r>
          </w:p>
        </w:tc>
      </w:tr>
      <w:tr w:rsidR="00D52CE8" w:rsidRPr="00E52878" w14:paraId="1C4EB7A9" w14:textId="77777777" w:rsidTr="00D52CE8">
        <w:trPr>
          <w:trHeight w:val="119"/>
        </w:trPr>
        <w:tc>
          <w:tcPr>
            <w:tcW w:w="1848" w:type="dxa"/>
          </w:tcPr>
          <w:p w14:paraId="00B1CA13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862" w:type="dxa"/>
          </w:tcPr>
          <w:p w14:paraId="3FA1DD85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Адаптационный период</w:t>
            </w:r>
          </w:p>
        </w:tc>
        <w:tc>
          <w:tcPr>
            <w:tcW w:w="2551" w:type="dxa"/>
          </w:tcPr>
          <w:p w14:paraId="3FBC1BAA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Осеннее развлечение «Золотая осень» (</w:t>
            </w:r>
            <w:r w:rsidR="001A66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.10)</w:t>
            </w:r>
          </w:p>
        </w:tc>
        <w:tc>
          <w:tcPr>
            <w:tcW w:w="3119" w:type="dxa"/>
          </w:tcPr>
          <w:p w14:paraId="2E7E1D5A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Осенний праздник </w:t>
            </w:r>
            <w:r w:rsidR="001A66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«Встречаем Осень» (12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.10)</w:t>
            </w:r>
          </w:p>
        </w:tc>
        <w:tc>
          <w:tcPr>
            <w:tcW w:w="3812" w:type="dxa"/>
            <w:gridSpan w:val="2"/>
          </w:tcPr>
          <w:p w14:paraId="3738E24F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Осенний праздник «</w:t>
            </w:r>
            <w:r w:rsidR="001A66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Сказка, рассказанная Осенью» (14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.10)</w:t>
            </w:r>
          </w:p>
        </w:tc>
      </w:tr>
      <w:tr w:rsidR="00D52CE8" w:rsidRPr="00E52878" w14:paraId="7D59C8F2" w14:textId="77777777" w:rsidTr="00D52CE8">
        <w:trPr>
          <w:trHeight w:val="119"/>
        </w:trPr>
        <w:tc>
          <w:tcPr>
            <w:tcW w:w="1848" w:type="dxa"/>
            <w:vMerge w:val="restart"/>
          </w:tcPr>
          <w:p w14:paraId="12E88266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862" w:type="dxa"/>
          </w:tcPr>
          <w:p w14:paraId="7CDF38C6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безопасности</w:t>
            </w:r>
          </w:p>
        </w:tc>
        <w:tc>
          <w:tcPr>
            <w:tcW w:w="2551" w:type="dxa"/>
          </w:tcPr>
          <w:p w14:paraId="1A920D33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безопасности</w:t>
            </w:r>
          </w:p>
        </w:tc>
        <w:tc>
          <w:tcPr>
            <w:tcW w:w="3119" w:type="dxa"/>
          </w:tcPr>
          <w:p w14:paraId="70112E5F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безопасности</w:t>
            </w:r>
          </w:p>
        </w:tc>
        <w:tc>
          <w:tcPr>
            <w:tcW w:w="3812" w:type="dxa"/>
            <w:gridSpan w:val="2"/>
          </w:tcPr>
          <w:p w14:paraId="5E2CF256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«День Народного Единства» (03.11)</w:t>
            </w:r>
          </w:p>
        </w:tc>
      </w:tr>
      <w:tr w:rsidR="00D52CE8" w:rsidRPr="00FD3321" w14:paraId="2C6FAE21" w14:textId="77777777" w:rsidTr="00D52CE8">
        <w:trPr>
          <w:trHeight w:val="119"/>
        </w:trPr>
        <w:tc>
          <w:tcPr>
            <w:tcW w:w="1848" w:type="dxa"/>
            <w:vMerge/>
          </w:tcPr>
          <w:p w14:paraId="787EE7D8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</w:tcPr>
          <w:p w14:paraId="37913418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матери</w:t>
            </w:r>
          </w:p>
        </w:tc>
        <w:tc>
          <w:tcPr>
            <w:tcW w:w="2551" w:type="dxa"/>
          </w:tcPr>
          <w:p w14:paraId="5888427A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матери</w:t>
            </w:r>
          </w:p>
        </w:tc>
        <w:tc>
          <w:tcPr>
            <w:tcW w:w="3119" w:type="dxa"/>
          </w:tcPr>
          <w:p w14:paraId="7E6B2047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матери</w:t>
            </w:r>
          </w:p>
        </w:tc>
        <w:tc>
          <w:tcPr>
            <w:tcW w:w="3812" w:type="dxa"/>
            <w:gridSpan w:val="2"/>
          </w:tcPr>
          <w:p w14:paraId="6EC23B73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чтецов, посвящённый Дню Матери «Мама – нет дороже слова» (25.11)</w:t>
            </w:r>
          </w:p>
        </w:tc>
      </w:tr>
      <w:tr w:rsidR="00D52CE8" w:rsidRPr="00E52878" w14:paraId="0FDB7427" w14:textId="77777777" w:rsidTr="00D52CE8">
        <w:trPr>
          <w:trHeight w:val="119"/>
        </w:trPr>
        <w:tc>
          <w:tcPr>
            <w:tcW w:w="1848" w:type="dxa"/>
            <w:vMerge w:val="restart"/>
          </w:tcPr>
          <w:p w14:paraId="5377EB7F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862" w:type="dxa"/>
            <w:vMerge w:val="restart"/>
          </w:tcPr>
          <w:p w14:paraId="3A925A3A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ний праздник «Зимняя сказка» (27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.12)</w:t>
            </w:r>
          </w:p>
        </w:tc>
        <w:tc>
          <w:tcPr>
            <w:tcW w:w="2551" w:type="dxa"/>
          </w:tcPr>
          <w:p w14:paraId="1B9C3CE9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Зимнего городка</w:t>
            </w:r>
          </w:p>
        </w:tc>
        <w:tc>
          <w:tcPr>
            <w:tcW w:w="3119" w:type="dxa"/>
          </w:tcPr>
          <w:p w14:paraId="53D98851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Зимнего городка</w:t>
            </w:r>
          </w:p>
        </w:tc>
        <w:tc>
          <w:tcPr>
            <w:tcW w:w="3812" w:type="dxa"/>
            <w:gridSpan w:val="2"/>
          </w:tcPr>
          <w:p w14:paraId="5B4F64D0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Зимнего городка</w:t>
            </w:r>
          </w:p>
        </w:tc>
      </w:tr>
      <w:tr w:rsidR="00D52CE8" w:rsidRPr="00E52878" w14:paraId="21EE0ADA" w14:textId="77777777" w:rsidTr="00D52CE8">
        <w:trPr>
          <w:trHeight w:val="254"/>
        </w:trPr>
        <w:tc>
          <w:tcPr>
            <w:tcW w:w="1848" w:type="dxa"/>
            <w:vMerge/>
          </w:tcPr>
          <w:p w14:paraId="7103C7EB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  <w:vMerge/>
          </w:tcPr>
          <w:p w14:paraId="391974B6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209F4B27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Новогодний пр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аздник «Новогодние сюрпризы» (28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.12)</w:t>
            </w:r>
          </w:p>
        </w:tc>
        <w:tc>
          <w:tcPr>
            <w:tcW w:w="3119" w:type="dxa"/>
            <w:vMerge w:val="restart"/>
          </w:tcPr>
          <w:p w14:paraId="1A12D343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Новогоднее представление (29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.12)</w:t>
            </w:r>
          </w:p>
        </w:tc>
        <w:tc>
          <w:tcPr>
            <w:tcW w:w="3812" w:type="dxa"/>
            <w:gridSpan w:val="2"/>
          </w:tcPr>
          <w:p w14:paraId="5F3F7EBD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Новогоднее представление (30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.12)</w:t>
            </w:r>
          </w:p>
        </w:tc>
      </w:tr>
      <w:tr w:rsidR="00D52CE8" w:rsidRPr="00E52878" w14:paraId="0EEFA8F3" w14:textId="77777777" w:rsidTr="00D52CE8">
        <w:trPr>
          <w:trHeight w:val="322"/>
        </w:trPr>
        <w:tc>
          <w:tcPr>
            <w:tcW w:w="1848" w:type="dxa"/>
            <w:vMerge/>
          </w:tcPr>
          <w:p w14:paraId="44232024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  <w:vMerge/>
          </w:tcPr>
          <w:p w14:paraId="1294E1D8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</w:tcPr>
          <w:p w14:paraId="74A8C9FF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vMerge/>
          </w:tcPr>
          <w:p w14:paraId="0A5A3420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12" w:type="dxa"/>
            <w:gridSpan w:val="2"/>
            <w:vMerge w:val="restart"/>
          </w:tcPr>
          <w:p w14:paraId="418E6619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 мужества «Живая Память», посвящён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ный Дню Неизвестного Солдата (03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.12)</w:t>
            </w:r>
          </w:p>
        </w:tc>
      </w:tr>
      <w:tr w:rsidR="00D52CE8" w:rsidRPr="00E52878" w14:paraId="1CA65977" w14:textId="77777777" w:rsidTr="00D52CE8">
        <w:trPr>
          <w:trHeight w:val="322"/>
        </w:trPr>
        <w:tc>
          <w:tcPr>
            <w:tcW w:w="1848" w:type="dxa"/>
            <w:vMerge/>
          </w:tcPr>
          <w:p w14:paraId="1B3119EB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  <w:vMerge/>
          </w:tcPr>
          <w:p w14:paraId="45BC0338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</w:tcPr>
          <w:p w14:paraId="58D453AF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vMerge/>
          </w:tcPr>
          <w:p w14:paraId="649B4055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12" w:type="dxa"/>
            <w:gridSpan w:val="2"/>
            <w:vMerge/>
          </w:tcPr>
          <w:p w14:paraId="32FFDBF7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52CE8" w:rsidRPr="00E52878" w14:paraId="759186BE" w14:textId="77777777" w:rsidTr="00D52CE8">
        <w:trPr>
          <w:trHeight w:val="119"/>
        </w:trPr>
        <w:tc>
          <w:tcPr>
            <w:tcW w:w="1848" w:type="dxa"/>
            <w:vMerge w:val="restart"/>
          </w:tcPr>
          <w:p w14:paraId="34C2EFB1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12344" w:type="dxa"/>
            <w:gridSpan w:val="5"/>
          </w:tcPr>
          <w:p w14:paraId="35721B63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«Прощание с ёлочкой» (12.01)</w:t>
            </w:r>
          </w:p>
        </w:tc>
      </w:tr>
      <w:tr w:rsidR="00D52CE8" w:rsidRPr="00FD3321" w14:paraId="60F9AB03" w14:textId="77777777" w:rsidTr="00D52CE8">
        <w:trPr>
          <w:trHeight w:val="119"/>
        </w:trPr>
        <w:tc>
          <w:tcPr>
            <w:tcW w:w="1848" w:type="dxa"/>
            <w:vMerge/>
          </w:tcPr>
          <w:p w14:paraId="6AEB28CC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</w:tcPr>
          <w:p w14:paraId="5A890B06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</w:t>
            </w:r>
          </w:p>
        </w:tc>
        <w:tc>
          <w:tcPr>
            <w:tcW w:w="2551" w:type="dxa"/>
          </w:tcPr>
          <w:p w14:paraId="5678DB31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</w:t>
            </w:r>
          </w:p>
        </w:tc>
        <w:tc>
          <w:tcPr>
            <w:tcW w:w="3119" w:type="dxa"/>
          </w:tcPr>
          <w:p w14:paraId="757DC3DC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</w:t>
            </w:r>
          </w:p>
        </w:tc>
        <w:tc>
          <w:tcPr>
            <w:tcW w:w="3812" w:type="dxa"/>
            <w:gridSpan w:val="2"/>
          </w:tcPr>
          <w:p w14:paraId="74CFBFB0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Литературно-музыкальная гостиная «Несовместимы 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дети и война» (26.01)</w:t>
            </w:r>
          </w:p>
        </w:tc>
      </w:tr>
      <w:tr w:rsidR="00D52CE8" w:rsidRPr="00E52878" w14:paraId="0B0B51D4" w14:textId="77777777" w:rsidTr="00D52CE8">
        <w:trPr>
          <w:trHeight w:val="119"/>
        </w:trPr>
        <w:tc>
          <w:tcPr>
            <w:tcW w:w="1848" w:type="dxa"/>
          </w:tcPr>
          <w:p w14:paraId="65227777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Февраль</w:t>
            </w:r>
          </w:p>
        </w:tc>
        <w:tc>
          <w:tcPr>
            <w:tcW w:w="2862" w:type="dxa"/>
          </w:tcPr>
          <w:p w14:paraId="764E0737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Зарничка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551" w:type="dxa"/>
          </w:tcPr>
          <w:p w14:paraId="2A77B3E8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Зарничка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119" w:type="dxa"/>
          </w:tcPr>
          <w:p w14:paraId="4D3D868D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Зарничка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812" w:type="dxa"/>
            <w:gridSpan w:val="2"/>
          </w:tcPr>
          <w:p w14:paraId="4C5F9CB3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Зарничка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52CE8" w:rsidRPr="00E52878" w14:paraId="59DA8768" w14:textId="77777777" w:rsidTr="00D52CE8">
        <w:trPr>
          <w:trHeight w:val="119"/>
        </w:trPr>
        <w:tc>
          <w:tcPr>
            <w:tcW w:w="1848" w:type="dxa"/>
            <w:vMerge w:val="restart"/>
          </w:tcPr>
          <w:p w14:paraId="4C4EDA7A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862" w:type="dxa"/>
          </w:tcPr>
          <w:p w14:paraId="08205776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«Очень маму я люблю» (02.03)</w:t>
            </w:r>
          </w:p>
        </w:tc>
        <w:tc>
          <w:tcPr>
            <w:tcW w:w="2551" w:type="dxa"/>
          </w:tcPr>
          <w:p w14:paraId="5BC7F4E0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«Подарочки для мамочки» (02.03)</w:t>
            </w:r>
          </w:p>
        </w:tc>
        <w:tc>
          <w:tcPr>
            <w:tcW w:w="3119" w:type="dxa"/>
          </w:tcPr>
          <w:p w14:paraId="210A1942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«23 Февраля и 8 Марта» (03.03)</w:t>
            </w:r>
          </w:p>
        </w:tc>
        <w:tc>
          <w:tcPr>
            <w:tcW w:w="3812" w:type="dxa"/>
            <w:gridSpan w:val="2"/>
          </w:tcPr>
          <w:p w14:paraId="1B77B153" w14:textId="77777777" w:rsidR="00D52CE8" w:rsidRPr="00D52CE8" w:rsidRDefault="001A6617" w:rsidP="001A6617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 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«23 Февраля и 8 </w:t>
            </w:r>
            <w:proofErr w:type="gram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Марта» </w:t>
            </w:r>
            <w:r w:rsidR="00D52CE8"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gramEnd"/>
            <w:r w:rsidR="00D52CE8"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04.03)</w:t>
            </w:r>
          </w:p>
        </w:tc>
      </w:tr>
      <w:tr w:rsidR="00D52CE8" w:rsidRPr="00FD3321" w14:paraId="3A9AC951" w14:textId="77777777" w:rsidTr="00D52CE8">
        <w:trPr>
          <w:trHeight w:val="119"/>
        </w:trPr>
        <w:tc>
          <w:tcPr>
            <w:tcW w:w="1848" w:type="dxa"/>
            <w:vMerge/>
          </w:tcPr>
          <w:p w14:paraId="2F897AD9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5"/>
          </w:tcPr>
          <w:p w14:paraId="483A970C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23 - 29.03 Всероссийская неделя музыки для детей</w:t>
            </w:r>
          </w:p>
          <w:p w14:paraId="0AC17464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«Масленица – Барыня»</w:t>
            </w:r>
          </w:p>
        </w:tc>
      </w:tr>
      <w:tr w:rsidR="00D52CE8" w:rsidRPr="00E52878" w14:paraId="13B601BE" w14:textId="77777777" w:rsidTr="00D52CE8">
        <w:trPr>
          <w:trHeight w:val="119"/>
        </w:trPr>
        <w:tc>
          <w:tcPr>
            <w:tcW w:w="1848" w:type="dxa"/>
            <w:vMerge w:val="restart"/>
          </w:tcPr>
          <w:p w14:paraId="5F29E99D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862" w:type="dxa"/>
            <w:vMerge w:val="restart"/>
          </w:tcPr>
          <w:p w14:paraId="65F406EC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«Разноцветные лучики Весны» (14.04)</w:t>
            </w:r>
          </w:p>
        </w:tc>
        <w:tc>
          <w:tcPr>
            <w:tcW w:w="2551" w:type="dxa"/>
            <w:vMerge w:val="restart"/>
          </w:tcPr>
          <w:p w14:paraId="5DBA723C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«Солнышко лучистое» (14.04)</w:t>
            </w:r>
          </w:p>
        </w:tc>
        <w:tc>
          <w:tcPr>
            <w:tcW w:w="3119" w:type="dxa"/>
          </w:tcPr>
          <w:p w14:paraId="54BD5438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«Путешествие в космос» (09.04)</w:t>
            </w:r>
          </w:p>
        </w:tc>
        <w:tc>
          <w:tcPr>
            <w:tcW w:w="3812" w:type="dxa"/>
            <w:gridSpan w:val="2"/>
          </w:tcPr>
          <w:p w14:paraId="7E54BBCF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«Мы – космонавты» (13.04)</w:t>
            </w:r>
          </w:p>
        </w:tc>
      </w:tr>
      <w:tr w:rsidR="00D52CE8" w:rsidRPr="00E52878" w14:paraId="598274C7" w14:textId="77777777" w:rsidTr="00D52CE8">
        <w:trPr>
          <w:trHeight w:val="119"/>
        </w:trPr>
        <w:tc>
          <w:tcPr>
            <w:tcW w:w="1848" w:type="dxa"/>
            <w:vMerge/>
          </w:tcPr>
          <w:p w14:paraId="486D8E25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62" w:type="dxa"/>
            <w:vMerge/>
          </w:tcPr>
          <w:p w14:paraId="2DF2FD28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</w:tcPr>
          <w:p w14:paraId="5DE6A798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14:paraId="74B857AB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«Праздник Весны» (19.04)</w:t>
            </w:r>
          </w:p>
        </w:tc>
        <w:tc>
          <w:tcPr>
            <w:tcW w:w="3812" w:type="dxa"/>
            <w:gridSpan w:val="2"/>
          </w:tcPr>
          <w:p w14:paraId="5F083913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«Весенняя капель» (20.04)</w:t>
            </w:r>
          </w:p>
        </w:tc>
      </w:tr>
      <w:tr w:rsidR="00D52CE8" w:rsidRPr="00FD3321" w14:paraId="4B3B022F" w14:textId="77777777" w:rsidTr="00D52CE8">
        <w:trPr>
          <w:trHeight w:val="254"/>
        </w:trPr>
        <w:tc>
          <w:tcPr>
            <w:tcW w:w="1848" w:type="dxa"/>
            <w:vMerge w:val="restart"/>
          </w:tcPr>
          <w:p w14:paraId="7CC6DF30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46D4007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Май</w:t>
            </w:r>
          </w:p>
          <w:p w14:paraId="1E3E35AB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32" w:type="dxa"/>
            <w:gridSpan w:val="3"/>
          </w:tcPr>
          <w:p w14:paraId="539DB4F7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«Спасибо деду, за Победу»</w:t>
            </w:r>
          </w:p>
          <w:p w14:paraId="64344B62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Открытка для ветерана</w:t>
            </w:r>
          </w:p>
        </w:tc>
        <w:tc>
          <w:tcPr>
            <w:tcW w:w="3812" w:type="dxa"/>
            <w:gridSpan w:val="2"/>
          </w:tcPr>
          <w:p w14:paraId="453CDEC5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«Давайте вспомним про войну (06.05)</w:t>
            </w:r>
          </w:p>
        </w:tc>
      </w:tr>
      <w:tr w:rsidR="00D52CE8" w:rsidRPr="00E52878" w14:paraId="31741DEA" w14:textId="77777777" w:rsidTr="00D52CE8">
        <w:trPr>
          <w:trHeight w:val="403"/>
        </w:trPr>
        <w:tc>
          <w:tcPr>
            <w:tcW w:w="1848" w:type="dxa"/>
            <w:vMerge/>
          </w:tcPr>
          <w:p w14:paraId="31CF9E04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5"/>
          </w:tcPr>
          <w:p w14:paraId="04EDCA3C" w14:textId="77777777" w:rsidR="00D52CE8" w:rsidRPr="00D52CE8" w:rsidRDefault="00D52CE8" w:rsidP="00D52CE8">
            <w:pPr>
              <w:spacing w:beforeAutospacing="0" w:afterAutospacing="0"/>
              <w:ind w:right="-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Акция                                           Бессмертный полк                                           </w:t>
            </w:r>
          </w:p>
        </w:tc>
      </w:tr>
      <w:tr w:rsidR="00D52CE8" w:rsidRPr="00E52878" w14:paraId="7B86C8C2" w14:textId="77777777" w:rsidTr="00D52CE8">
        <w:trPr>
          <w:trHeight w:val="119"/>
        </w:trPr>
        <w:tc>
          <w:tcPr>
            <w:tcW w:w="1848" w:type="dxa"/>
            <w:vMerge/>
          </w:tcPr>
          <w:p w14:paraId="4EAC63BD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5"/>
          </w:tcPr>
          <w:p w14:paraId="467B194F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Театральная неделя</w:t>
            </w:r>
          </w:p>
        </w:tc>
      </w:tr>
      <w:tr w:rsidR="0078425D" w:rsidRPr="00D52CE8" w14:paraId="24639111" w14:textId="77777777" w:rsidTr="0078425D">
        <w:trPr>
          <w:trHeight w:val="557"/>
        </w:trPr>
        <w:tc>
          <w:tcPr>
            <w:tcW w:w="1848" w:type="dxa"/>
            <w:vMerge/>
          </w:tcPr>
          <w:p w14:paraId="7CD0AB3E" w14:textId="77777777" w:rsidR="0078425D" w:rsidRPr="00D52CE8" w:rsidRDefault="0078425D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625" w:type="dxa"/>
            <w:gridSpan w:val="4"/>
          </w:tcPr>
          <w:p w14:paraId="6C465199" w14:textId="77777777" w:rsidR="0078425D" w:rsidRPr="00D52CE8" w:rsidRDefault="0078425D" w:rsidP="00D52CE8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 неделя</w:t>
            </w:r>
          </w:p>
        </w:tc>
        <w:tc>
          <w:tcPr>
            <w:tcW w:w="3719" w:type="dxa"/>
          </w:tcPr>
          <w:p w14:paraId="60B53FF5" w14:textId="77777777" w:rsidR="0078425D" w:rsidRPr="00D52CE8" w:rsidRDefault="0078425D" w:rsidP="0078425D">
            <w:pPr>
              <w:spacing w:beforeAutospacing="0" w:afterAutospacing="0"/>
              <w:ind w:left="807"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Выпускной праздник </w:t>
            </w:r>
          </w:p>
        </w:tc>
      </w:tr>
      <w:tr w:rsidR="0078425D" w:rsidRPr="00FD3321" w14:paraId="5FE96DE5" w14:textId="77777777" w:rsidTr="00A37331">
        <w:trPr>
          <w:trHeight w:val="119"/>
        </w:trPr>
        <w:tc>
          <w:tcPr>
            <w:tcW w:w="1848" w:type="dxa"/>
            <w:vMerge/>
          </w:tcPr>
          <w:p w14:paraId="1AC104B5" w14:textId="77777777" w:rsidR="0078425D" w:rsidRPr="00D52CE8" w:rsidRDefault="0078425D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5"/>
          </w:tcPr>
          <w:p w14:paraId="79DE4AD3" w14:textId="77777777" w:rsidR="0078425D" w:rsidRPr="00D52CE8" w:rsidRDefault="0078425D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«Красный, Желтый, Зелёный» по ПДД</w:t>
            </w:r>
          </w:p>
        </w:tc>
      </w:tr>
    </w:tbl>
    <w:p w14:paraId="1929E41A" w14:textId="77777777" w:rsidR="007D2D3E" w:rsidRDefault="007D2D3E" w:rsidP="000A5DE4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7D2D3E" w:rsidSect="0072235E">
          <w:pgSz w:w="16839" w:h="11907" w:orient="landscape"/>
          <w:pgMar w:top="850" w:right="1440" w:bottom="1440" w:left="1440" w:header="720" w:footer="720" w:gutter="0"/>
          <w:cols w:space="720"/>
          <w:docGrid w:linePitch="299"/>
        </w:sectPr>
      </w:pPr>
    </w:p>
    <w:p w14:paraId="77208139" w14:textId="77777777" w:rsidR="007D2D3E" w:rsidRPr="00BC5919" w:rsidRDefault="00777D49" w:rsidP="007D2D3E">
      <w:pPr>
        <w:spacing w:before="0" w:beforeAutospacing="0" w:after="0" w:afterAutospacing="0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5919"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ПЛАН ПРОВЕДЕНИЯ ФИЗКУЛЬТУРНЫХ ДОСУГОВ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668"/>
        <w:gridCol w:w="3543"/>
        <w:gridCol w:w="4820"/>
      </w:tblGrid>
      <w:tr w:rsidR="00D272FC" w:rsidRPr="00D272FC" w14:paraId="13AA9643" w14:textId="77777777" w:rsidTr="00BC5919">
        <w:tc>
          <w:tcPr>
            <w:tcW w:w="1668" w:type="dxa"/>
          </w:tcPr>
          <w:p w14:paraId="350A685C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3543" w:type="dxa"/>
          </w:tcPr>
          <w:p w14:paraId="6B52669D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4820" w:type="dxa"/>
          </w:tcPr>
          <w:p w14:paraId="53378307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 досуга</w:t>
            </w:r>
          </w:p>
        </w:tc>
      </w:tr>
      <w:tr w:rsidR="00D272FC" w:rsidRPr="00D272FC" w14:paraId="6CCE6836" w14:textId="77777777" w:rsidTr="00BC5919">
        <w:trPr>
          <w:trHeight w:val="195"/>
        </w:trPr>
        <w:tc>
          <w:tcPr>
            <w:tcW w:w="1668" w:type="dxa"/>
            <w:vMerge w:val="restart"/>
          </w:tcPr>
          <w:p w14:paraId="12533F57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543" w:type="dxa"/>
          </w:tcPr>
          <w:p w14:paraId="1EB1AC86" w14:textId="77777777" w:rsidR="007D2D3E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213441D6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«Мой веселый, звонкий мяч»</w:t>
            </w:r>
          </w:p>
        </w:tc>
      </w:tr>
      <w:tr w:rsidR="00D272FC" w:rsidRPr="00D272FC" w14:paraId="49314B83" w14:textId="77777777" w:rsidTr="00BC5919">
        <w:trPr>
          <w:trHeight w:val="330"/>
        </w:trPr>
        <w:tc>
          <w:tcPr>
            <w:tcW w:w="1668" w:type="dxa"/>
            <w:vMerge/>
          </w:tcPr>
          <w:p w14:paraId="4580C5AB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782C1A3E" w14:textId="77777777" w:rsidR="007D2D3E" w:rsidRPr="00D272FC" w:rsidRDefault="00D272FC" w:rsidP="00BC5919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4820" w:type="dxa"/>
            <w:vMerge w:val="restart"/>
          </w:tcPr>
          <w:p w14:paraId="4EF7B6A8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102727DF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«День знаний»</w:t>
            </w:r>
          </w:p>
        </w:tc>
      </w:tr>
      <w:tr w:rsidR="00D272FC" w:rsidRPr="00D272FC" w14:paraId="0F3966B8" w14:textId="77777777" w:rsidTr="00BC5919">
        <w:trPr>
          <w:trHeight w:val="285"/>
        </w:trPr>
        <w:tc>
          <w:tcPr>
            <w:tcW w:w="1668" w:type="dxa"/>
            <w:vMerge/>
          </w:tcPr>
          <w:p w14:paraId="032AAE98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1778B412" w14:textId="77777777" w:rsidR="007D2D3E" w:rsidRPr="00D272FC" w:rsidRDefault="00D272FC" w:rsidP="00BC5919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20" w:type="dxa"/>
            <w:vMerge/>
          </w:tcPr>
          <w:p w14:paraId="0CA0C886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402EF6DC" w14:textId="77777777" w:rsidTr="00BC5919">
        <w:trPr>
          <w:trHeight w:val="280"/>
        </w:trPr>
        <w:tc>
          <w:tcPr>
            <w:tcW w:w="1668" w:type="dxa"/>
            <w:vMerge/>
          </w:tcPr>
          <w:p w14:paraId="28265080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60EB060E" w14:textId="77777777" w:rsidR="007D2D3E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4820" w:type="dxa"/>
            <w:vMerge/>
          </w:tcPr>
          <w:p w14:paraId="335432D5" w14:textId="77777777" w:rsidR="007D2D3E" w:rsidRPr="00D272FC" w:rsidRDefault="007D2D3E" w:rsidP="007D2D3E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FD3321" w14:paraId="4FFAF30E" w14:textId="77777777" w:rsidTr="00BC5919">
        <w:trPr>
          <w:trHeight w:val="240"/>
        </w:trPr>
        <w:tc>
          <w:tcPr>
            <w:tcW w:w="1668" w:type="dxa"/>
            <w:vMerge w:val="restart"/>
          </w:tcPr>
          <w:p w14:paraId="64C13BD3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543" w:type="dxa"/>
          </w:tcPr>
          <w:p w14:paraId="6420E8B0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5D8B9C60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Развлечение «Загадки с овощной грядки»</w:t>
            </w:r>
          </w:p>
        </w:tc>
      </w:tr>
      <w:tr w:rsidR="00D272FC" w:rsidRPr="00D272FC" w14:paraId="0CE20606" w14:textId="77777777" w:rsidTr="00BC5919">
        <w:trPr>
          <w:trHeight w:val="105"/>
        </w:trPr>
        <w:tc>
          <w:tcPr>
            <w:tcW w:w="1668" w:type="dxa"/>
            <w:vMerge/>
          </w:tcPr>
          <w:p w14:paraId="694B344E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05227479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4820" w:type="dxa"/>
            <w:vMerge w:val="restart"/>
          </w:tcPr>
          <w:p w14:paraId="15DAFB29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«День здоровья»</w:t>
            </w:r>
          </w:p>
        </w:tc>
      </w:tr>
      <w:tr w:rsidR="00D272FC" w:rsidRPr="00D272FC" w14:paraId="21E467C4" w14:textId="77777777" w:rsidTr="00BC5919">
        <w:trPr>
          <w:trHeight w:val="135"/>
        </w:trPr>
        <w:tc>
          <w:tcPr>
            <w:tcW w:w="1668" w:type="dxa"/>
            <w:vMerge/>
          </w:tcPr>
          <w:p w14:paraId="560DDB83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6CAB076E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20" w:type="dxa"/>
            <w:vMerge/>
          </w:tcPr>
          <w:p w14:paraId="7848F4CD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297665C0" w14:textId="77777777" w:rsidTr="00BC5919">
        <w:trPr>
          <w:trHeight w:val="135"/>
        </w:trPr>
        <w:tc>
          <w:tcPr>
            <w:tcW w:w="1668" w:type="dxa"/>
            <w:vMerge/>
          </w:tcPr>
          <w:p w14:paraId="526D9774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51582165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4820" w:type="dxa"/>
            <w:vMerge/>
          </w:tcPr>
          <w:p w14:paraId="3D05FAE1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2747492E" w14:textId="77777777" w:rsidTr="00BC5919">
        <w:tc>
          <w:tcPr>
            <w:tcW w:w="1668" w:type="dxa"/>
            <w:vMerge w:val="restart"/>
          </w:tcPr>
          <w:p w14:paraId="3E2A52B0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3543" w:type="dxa"/>
          </w:tcPr>
          <w:p w14:paraId="78B2FEE7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4820" w:type="dxa"/>
            <w:vMerge w:val="restart"/>
          </w:tcPr>
          <w:p w14:paraId="05E9E360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«Дорожка здоровья»</w:t>
            </w:r>
          </w:p>
          <w:p w14:paraId="78C48C4C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7ABB005F" w14:textId="77777777" w:rsidTr="00BC5919">
        <w:tc>
          <w:tcPr>
            <w:tcW w:w="1668" w:type="dxa"/>
            <w:vMerge/>
          </w:tcPr>
          <w:p w14:paraId="74CF3011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4B73EB85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4820" w:type="dxa"/>
            <w:vMerge/>
          </w:tcPr>
          <w:p w14:paraId="391F2429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03736A9E" w14:textId="77777777" w:rsidTr="00BC5919">
        <w:tc>
          <w:tcPr>
            <w:tcW w:w="1668" w:type="dxa"/>
            <w:vMerge/>
          </w:tcPr>
          <w:p w14:paraId="730A47A7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6C6BB758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20" w:type="dxa"/>
          </w:tcPr>
          <w:p w14:paraId="7B659789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«День бегуна, скакуна, прыгуна»</w:t>
            </w:r>
          </w:p>
        </w:tc>
      </w:tr>
      <w:tr w:rsidR="00D272FC" w:rsidRPr="00D272FC" w14:paraId="395C6AD3" w14:textId="77777777" w:rsidTr="00BC5919">
        <w:tc>
          <w:tcPr>
            <w:tcW w:w="1668" w:type="dxa"/>
            <w:vMerge/>
          </w:tcPr>
          <w:p w14:paraId="7DCDEF02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60572818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4820" w:type="dxa"/>
          </w:tcPr>
          <w:p w14:paraId="0AAA110A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«День бегуна, скакуна, прыгуна». Подготовка к тестированию ГТО</w:t>
            </w:r>
          </w:p>
        </w:tc>
      </w:tr>
      <w:tr w:rsidR="00D272FC" w:rsidRPr="00D272FC" w14:paraId="04C25767" w14:textId="77777777" w:rsidTr="00BC5919">
        <w:trPr>
          <w:trHeight w:val="300"/>
        </w:trPr>
        <w:tc>
          <w:tcPr>
            <w:tcW w:w="1668" w:type="dxa"/>
            <w:vMerge w:val="restart"/>
          </w:tcPr>
          <w:p w14:paraId="297AF15A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3543" w:type="dxa"/>
          </w:tcPr>
          <w:p w14:paraId="6C89D538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7EC5C924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«Хорошо зимой в саду!</w:t>
            </w:r>
          </w:p>
        </w:tc>
      </w:tr>
      <w:tr w:rsidR="00D272FC" w:rsidRPr="00D272FC" w14:paraId="65C85AB1" w14:textId="77777777" w:rsidTr="00BC5919">
        <w:trPr>
          <w:trHeight w:val="191"/>
        </w:trPr>
        <w:tc>
          <w:tcPr>
            <w:tcW w:w="1668" w:type="dxa"/>
            <w:vMerge/>
          </w:tcPr>
          <w:p w14:paraId="2E9FBE7F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415BCAD4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4820" w:type="dxa"/>
          </w:tcPr>
          <w:p w14:paraId="798105CC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«Наши зимние забавы»</w:t>
            </w:r>
          </w:p>
        </w:tc>
      </w:tr>
      <w:tr w:rsidR="00D272FC" w:rsidRPr="00FD3321" w14:paraId="70A1D393" w14:textId="77777777" w:rsidTr="00BC5919">
        <w:trPr>
          <w:trHeight w:val="135"/>
        </w:trPr>
        <w:tc>
          <w:tcPr>
            <w:tcW w:w="1668" w:type="dxa"/>
            <w:vMerge/>
          </w:tcPr>
          <w:p w14:paraId="524C349B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508B0542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20" w:type="dxa"/>
          </w:tcPr>
          <w:p w14:paraId="0055A4D9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«Зимние старты с Дедом Морозом!»</w:t>
            </w:r>
          </w:p>
        </w:tc>
      </w:tr>
      <w:tr w:rsidR="00D272FC" w:rsidRPr="00D272FC" w14:paraId="6D075408" w14:textId="77777777" w:rsidTr="00BC5919">
        <w:trPr>
          <w:trHeight w:val="105"/>
        </w:trPr>
        <w:tc>
          <w:tcPr>
            <w:tcW w:w="1668" w:type="dxa"/>
            <w:vMerge/>
          </w:tcPr>
          <w:p w14:paraId="0B3E97D5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7B5377C1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4820" w:type="dxa"/>
          </w:tcPr>
          <w:p w14:paraId="4C261BDA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«Зимние забавы»</w:t>
            </w:r>
          </w:p>
        </w:tc>
      </w:tr>
      <w:tr w:rsidR="00D272FC" w:rsidRPr="00D272FC" w14:paraId="504C5CD3" w14:textId="77777777" w:rsidTr="00BC5919">
        <w:trPr>
          <w:trHeight w:val="88"/>
        </w:trPr>
        <w:tc>
          <w:tcPr>
            <w:tcW w:w="1668" w:type="dxa"/>
            <w:vMerge w:val="restart"/>
          </w:tcPr>
          <w:p w14:paraId="4D2FAEF1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3543" w:type="dxa"/>
          </w:tcPr>
          <w:p w14:paraId="39572D17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6069A784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«Встреча со Снеговиком»</w:t>
            </w:r>
          </w:p>
        </w:tc>
      </w:tr>
      <w:tr w:rsidR="00D272FC" w:rsidRPr="00FD3321" w14:paraId="72D8B664" w14:textId="77777777" w:rsidTr="00BC5919">
        <w:trPr>
          <w:trHeight w:val="150"/>
        </w:trPr>
        <w:tc>
          <w:tcPr>
            <w:tcW w:w="1668" w:type="dxa"/>
            <w:vMerge/>
          </w:tcPr>
          <w:p w14:paraId="1C91FDBF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27C03BDD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4820" w:type="dxa"/>
          </w:tcPr>
          <w:p w14:paraId="14C55EF6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 гостях у сказки «Теремок»</w:t>
            </w:r>
          </w:p>
        </w:tc>
      </w:tr>
      <w:tr w:rsidR="00D272FC" w:rsidRPr="00D272FC" w14:paraId="741050B2" w14:textId="77777777" w:rsidTr="00BC5919">
        <w:trPr>
          <w:trHeight w:val="105"/>
        </w:trPr>
        <w:tc>
          <w:tcPr>
            <w:tcW w:w="1668" w:type="dxa"/>
            <w:vMerge/>
          </w:tcPr>
          <w:p w14:paraId="7EDA0EEA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0E7B1921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20" w:type="dxa"/>
            <w:vMerge w:val="restart"/>
          </w:tcPr>
          <w:p w14:paraId="237FACAE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«Зимняя олимпиада»</w:t>
            </w:r>
          </w:p>
        </w:tc>
      </w:tr>
      <w:tr w:rsidR="00D272FC" w:rsidRPr="00D272FC" w14:paraId="60334C47" w14:textId="77777777" w:rsidTr="00BC5919">
        <w:trPr>
          <w:trHeight w:val="180"/>
        </w:trPr>
        <w:tc>
          <w:tcPr>
            <w:tcW w:w="1668" w:type="dxa"/>
            <w:vMerge/>
          </w:tcPr>
          <w:p w14:paraId="30F4B36D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369432B1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4820" w:type="dxa"/>
            <w:vMerge/>
          </w:tcPr>
          <w:p w14:paraId="6E697ED3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6DF621A9" w14:textId="77777777" w:rsidTr="00BC5919">
        <w:trPr>
          <w:trHeight w:val="105"/>
        </w:trPr>
        <w:tc>
          <w:tcPr>
            <w:tcW w:w="1668" w:type="dxa"/>
            <w:vMerge w:val="restart"/>
          </w:tcPr>
          <w:p w14:paraId="2B0221BA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543" w:type="dxa"/>
          </w:tcPr>
          <w:p w14:paraId="0BD49F8F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76F9F342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«Летчики, танкисты»</w:t>
            </w:r>
          </w:p>
        </w:tc>
      </w:tr>
      <w:tr w:rsidR="00D272FC" w:rsidRPr="00D272FC" w14:paraId="11CCD5AE" w14:textId="77777777" w:rsidTr="00BC5919">
        <w:trPr>
          <w:trHeight w:val="135"/>
        </w:trPr>
        <w:tc>
          <w:tcPr>
            <w:tcW w:w="1668" w:type="dxa"/>
            <w:vMerge/>
          </w:tcPr>
          <w:p w14:paraId="167645CF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5260E1F3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4820" w:type="dxa"/>
            <w:vMerge w:val="restart"/>
          </w:tcPr>
          <w:p w14:paraId="69C9199E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Военно-патриотическая игра «</w:t>
            </w:r>
            <w:proofErr w:type="spellStart"/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Зарничка</w:t>
            </w:r>
            <w:proofErr w:type="spellEnd"/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14:paraId="62E8A347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0579B66E" w14:textId="77777777" w:rsidTr="00BC5919">
        <w:trPr>
          <w:trHeight w:val="180"/>
        </w:trPr>
        <w:tc>
          <w:tcPr>
            <w:tcW w:w="1668" w:type="dxa"/>
            <w:vMerge/>
          </w:tcPr>
          <w:p w14:paraId="7A2E237D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571463DA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20" w:type="dxa"/>
            <w:vMerge/>
          </w:tcPr>
          <w:p w14:paraId="44477C56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4B5770F6" w14:textId="77777777" w:rsidTr="00BC5919">
        <w:trPr>
          <w:trHeight w:val="195"/>
        </w:trPr>
        <w:tc>
          <w:tcPr>
            <w:tcW w:w="1668" w:type="dxa"/>
            <w:vMerge/>
          </w:tcPr>
          <w:p w14:paraId="29583C81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3915F096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4820" w:type="dxa"/>
            <w:vMerge/>
          </w:tcPr>
          <w:p w14:paraId="19BB8E86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623D6EF8" w14:textId="77777777" w:rsidTr="00BC5919">
        <w:trPr>
          <w:trHeight w:val="135"/>
        </w:trPr>
        <w:tc>
          <w:tcPr>
            <w:tcW w:w="1668" w:type="dxa"/>
            <w:vMerge w:val="restart"/>
          </w:tcPr>
          <w:p w14:paraId="749575BD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543" w:type="dxa"/>
          </w:tcPr>
          <w:p w14:paraId="24D2D4D7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4820" w:type="dxa"/>
            <w:vMerge w:val="restart"/>
          </w:tcPr>
          <w:p w14:paraId="473BF547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«Масленица»</w:t>
            </w:r>
          </w:p>
        </w:tc>
      </w:tr>
      <w:tr w:rsidR="00D272FC" w:rsidRPr="00D272FC" w14:paraId="7E6C0AE8" w14:textId="77777777" w:rsidTr="00BC5919">
        <w:trPr>
          <w:trHeight w:val="105"/>
        </w:trPr>
        <w:tc>
          <w:tcPr>
            <w:tcW w:w="1668" w:type="dxa"/>
            <w:vMerge/>
          </w:tcPr>
          <w:p w14:paraId="69D7198D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7BFC20EB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4820" w:type="dxa"/>
            <w:vMerge/>
          </w:tcPr>
          <w:p w14:paraId="1287CA64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3D3827B6" w14:textId="77777777" w:rsidTr="00BC5919">
        <w:trPr>
          <w:trHeight w:val="135"/>
        </w:trPr>
        <w:tc>
          <w:tcPr>
            <w:tcW w:w="1668" w:type="dxa"/>
            <w:vMerge/>
          </w:tcPr>
          <w:p w14:paraId="11EB6969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0F378FD4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20" w:type="dxa"/>
            <w:vMerge/>
          </w:tcPr>
          <w:p w14:paraId="619571B5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766CB1E2" w14:textId="77777777" w:rsidTr="00BC5919">
        <w:trPr>
          <w:trHeight w:val="150"/>
        </w:trPr>
        <w:tc>
          <w:tcPr>
            <w:tcW w:w="1668" w:type="dxa"/>
            <w:vMerge/>
          </w:tcPr>
          <w:p w14:paraId="2E584DBB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0CAAC5E5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4820" w:type="dxa"/>
            <w:vMerge/>
          </w:tcPr>
          <w:p w14:paraId="0E769632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7713ECA8" w14:textId="77777777" w:rsidTr="00BC5919">
        <w:trPr>
          <w:trHeight w:val="90"/>
        </w:trPr>
        <w:tc>
          <w:tcPr>
            <w:tcW w:w="1668" w:type="dxa"/>
            <w:vMerge w:val="restart"/>
          </w:tcPr>
          <w:p w14:paraId="42F1345F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543" w:type="dxa"/>
          </w:tcPr>
          <w:p w14:paraId="3A72F15C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66A22FE2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«Ловкие, быстрые, сильные!»</w:t>
            </w:r>
          </w:p>
        </w:tc>
      </w:tr>
      <w:tr w:rsidR="00D272FC" w:rsidRPr="00D272FC" w14:paraId="637E887F" w14:textId="77777777" w:rsidTr="00BC5919">
        <w:trPr>
          <w:trHeight w:val="150"/>
        </w:trPr>
        <w:tc>
          <w:tcPr>
            <w:tcW w:w="1668" w:type="dxa"/>
            <w:vMerge/>
          </w:tcPr>
          <w:p w14:paraId="526AD706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67C7F3E5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4820" w:type="dxa"/>
            <w:vMerge w:val="restart"/>
          </w:tcPr>
          <w:p w14:paraId="7CE4758C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«Добрым смехом смеются дети!»</w:t>
            </w:r>
          </w:p>
        </w:tc>
      </w:tr>
      <w:tr w:rsidR="00D272FC" w:rsidRPr="00D272FC" w14:paraId="1819FF38" w14:textId="77777777" w:rsidTr="00BC5919">
        <w:trPr>
          <w:trHeight w:val="135"/>
        </w:trPr>
        <w:tc>
          <w:tcPr>
            <w:tcW w:w="1668" w:type="dxa"/>
            <w:vMerge/>
          </w:tcPr>
          <w:p w14:paraId="08476E18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37574F28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20" w:type="dxa"/>
            <w:vMerge/>
          </w:tcPr>
          <w:p w14:paraId="2B849377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6220F9EC" w14:textId="77777777" w:rsidTr="00BC5919">
        <w:trPr>
          <w:trHeight w:val="103"/>
        </w:trPr>
        <w:tc>
          <w:tcPr>
            <w:tcW w:w="1668" w:type="dxa"/>
            <w:vMerge/>
          </w:tcPr>
          <w:p w14:paraId="3860C9A8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7425025A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4820" w:type="dxa"/>
            <w:vMerge/>
          </w:tcPr>
          <w:p w14:paraId="4AD82C1C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D272FC" w:rsidRPr="00D272FC" w14:paraId="7346E4C6" w14:textId="77777777" w:rsidTr="00BC5919">
        <w:trPr>
          <w:trHeight w:val="90"/>
        </w:trPr>
        <w:tc>
          <w:tcPr>
            <w:tcW w:w="1668" w:type="dxa"/>
            <w:vMerge w:val="restart"/>
          </w:tcPr>
          <w:p w14:paraId="2620C514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543" w:type="dxa"/>
          </w:tcPr>
          <w:p w14:paraId="52354AC9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6182D589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«Все любят цирк!»</w:t>
            </w:r>
          </w:p>
        </w:tc>
      </w:tr>
      <w:tr w:rsidR="00D272FC" w:rsidRPr="00D272FC" w14:paraId="21F27F1B" w14:textId="77777777" w:rsidTr="00BC5919">
        <w:trPr>
          <w:trHeight w:val="150"/>
        </w:trPr>
        <w:tc>
          <w:tcPr>
            <w:tcW w:w="1668" w:type="dxa"/>
            <w:vMerge/>
          </w:tcPr>
          <w:p w14:paraId="01C37160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41E123A7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4820" w:type="dxa"/>
          </w:tcPr>
          <w:p w14:paraId="752184D9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Эстафета «Дружная семья»</w:t>
            </w:r>
          </w:p>
        </w:tc>
      </w:tr>
      <w:tr w:rsidR="00D272FC" w:rsidRPr="00FD3321" w14:paraId="7C85A2AC" w14:textId="77777777" w:rsidTr="00BC5919">
        <w:trPr>
          <w:trHeight w:val="103"/>
        </w:trPr>
        <w:tc>
          <w:tcPr>
            <w:tcW w:w="1668" w:type="dxa"/>
            <w:vMerge/>
          </w:tcPr>
          <w:p w14:paraId="6F02F577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5F8FBB15" w14:textId="77777777" w:rsidR="00D272FC" w:rsidRPr="00D272FC" w:rsidRDefault="00D272FC" w:rsidP="00D272FC">
            <w:pPr>
              <w:spacing w:beforeAutospacing="0" w:afterAutospacing="0"/>
              <w:ind w:right="-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4820" w:type="dxa"/>
          </w:tcPr>
          <w:p w14:paraId="2809015A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Весенний кросс на стадионе «Олимп»</w:t>
            </w:r>
          </w:p>
        </w:tc>
      </w:tr>
      <w:tr w:rsidR="00D272FC" w:rsidRPr="00FD3321" w14:paraId="3D41206A" w14:textId="77777777" w:rsidTr="00BC5919">
        <w:trPr>
          <w:trHeight w:val="135"/>
        </w:trPr>
        <w:tc>
          <w:tcPr>
            <w:tcW w:w="1668" w:type="dxa"/>
            <w:vMerge/>
          </w:tcPr>
          <w:p w14:paraId="2DBE9D8B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3" w:type="dxa"/>
          </w:tcPr>
          <w:p w14:paraId="04AE971F" w14:textId="77777777" w:rsidR="00D272FC" w:rsidRPr="00D272FC" w:rsidRDefault="00D272FC" w:rsidP="00D272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4820" w:type="dxa"/>
          </w:tcPr>
          <w:p w14:paraId="38E82786" w14:textId="77777777" w:rsidR="00D272FC" w:rsidRPr="00D272FC" w:rsidRDefault="00D272FC" w:rsidP="00D272FC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27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«Дружная семья», ГТО сдаём вместе.</w:t>
            </w:r>
          </w:p>
        </w:tc>
      </w:tr>
    </w:tbl>
    <w:p w14:paraId="06854918" w14:textId="77777777" w:rsidR="00D272FC" w:rsidRDefault="00D272FC" w:rsidP="00D272FC">
      <w:pPr>
        <w:spacing w:before="0" w:beforeAutospacing="0" w:after="0" w:afterAutospacing="0"/>
        <w:ind w:right="-22"/>
        <w:rPr>
          <w:sz w:val="28"/>
          <w:szCs w:val="28"/>
          <w:lang w:val="ru-RU"/>
        </w:rPr>
      </w:pPr>
    </w:p>
    <w:p w14:paraId="4251D53E" w14:textId="77777777" w:rsidR="00C33954" w:rsidRPr="00C33954" w:rsidRDefault="00C33954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9"/>
        <w:gridCol w:w="1875"/>
        <w:gridCol w:w="2118"/>
        <w:gridCol w:w="2519"/>
      </w:tblGrid>
      <w:tr w:rsidR="0078425D" w:rsidRPr="00C33954" w14:paraId="0049753F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E75DA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C0D3B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Возраст</w:t>
            </w:r>
            <w:proofErr w:type="spellEnd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4C88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Ориентировочное</w:t>
            </w:r>
            <w:proofErr w:type="spellEnd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время</w:t>
            </w:r>
            <w:proofErr w:type="spellEnd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8A473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33954" w:rsidRPr="00C33954" w14:paraId="7A833E5A" w14:textId="77777777" w:rsidTr="005A564F">
        <w:trPr>
          <w:trHeight w:val="20"/>
        </w:trPr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39E79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Творческие</w:t>
            </w:r>
            <w:proofErr w:type="spellEnd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соревнования</w:t>
            </w:r>
            <w:proofErr w:type="spellEnd"/>
          </w:p>
        </w:tc>
      </w:tr>
      <w:tr w:rsidR="0078425D" w:rsidRPr="00C33954" w14:paraId="2B155184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C0C57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детского рисунка «Золотая осень»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23302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4-7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B9F8E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4DD88" w14:textId="77777777" w:rsidR="00C33954" w:rsidRPr="005A564F" w:rsidRDefault="00C33954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Воспитатель</w:t>
            </w:r>
            <w:proofErr w:type="spellEnd"/>
          </w:p>
          <w:p w14:paraId="4073872B" w14:textId="77777777" w:rsidR="00C33954" w:rsidRPr="005A564F" w:rsidRDefault="00C33954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Чернощекова Н.В.</w:t>
            </w:r>
          </w:p>
        </w:tc>
      </w:tr>
      <w:tr w:rsidR="0078425D" w:rsidRPr="00C33954" w14:paraId="72691FC6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50712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Выставка семейных поделок «Новогодняя игрушка»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D40BD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96E99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4B88D" w14:textId="77777777" w:rsidR="00C33954" w:rsidRDefault="0078425D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  <w:p w14:paraId="69B8D24F" w14:textId="77777777" w:rsidR="0078425D" w:rsidRPr="0078425D" w:rsidRDefault="0078425D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Остроухова С.А.</w:t>
            </w:r>
          </w:p>
        </w:tc>
      </w:tr>
      <w:tr w:rsidR="0078425D" w:rsidRPr="00C33954" w14:paraId="3F4263BA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F188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Выставка детских рисунков «С физкультурой я дружу»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2B8F5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3-7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E84F0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E7A5" w14:textId="77777777" w:rsidR="00C33954" w:rsidRPr="005A564F" w:rsidRDefault="00C33954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Воспитатель</w:t>
            </w:r>
            <w:proofErr w:type="spellEnd"/>
          </w:p>
          <w:p w14:paraId="4629738B" w14:textId="77777777" w:rsidR="00C33954" w:rsidRPr="005A564F" w:rsidRDefault="00C33954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Басова К.С.</w:t>
            </w:r>
          </w:p>
        </w:tc>
      </w:tr>
      <w:tr w:rsidR="0078425D" w:rsidRPr="00C33954" w14:paraId="60E099C0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8B44E" w14:textId="77777777" w:rsidR="00C33954" w:rsidRPr="005A564F" w:rsidRDefault="00C33954" w:rsidP="00C3395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«Самая лучшая мама на свете».</w:t>
            </w: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Выставка поделок, изготовленных мамами воспитанников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9F718" w14:textId="77777777" w:rsidR="00C33954" w:rsidRPr="005A564F" w:rsidRDefault="00C33954" w:rsidP="00C339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2-7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916C8" w14:textId="77777777" w:rsidR="00C33954" w:rsidRPr="005A564F" w:rsidRDefault="00C33954" w:rsidP="00C339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BBFEF" w14:textId="77777777" w:rsidR="00C33954" w:rsidRPr="005A564F" w:rsidRDefault="005A564F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</w:t>
            </w:r>
            <w:r w:rsidR="00C33954"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оспитатель</w:t>
            </w:r>
          </w:p>
          <w:p w14:paraId="392F2664" w14:textId="77777777" w:rsidR="005A564F" w:rsidRPr="005A564F" w:rsidRDefault="005A564F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Сысолятина Н.В.</w:t>
            </w:r>
          </w:p>
        </w:tc>
      </w:tr>
      <w:tr w:rsidR="0078425D" w:rsidRPr="00C33954" w14:paraId="6138AAF9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74945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2B2D6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4-7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37C41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2B284" w14:textId="77777777" w:rsidR="0078425D" w:rsidRDefault="0078425D" w:rsidP="0078425D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  <w:p w14:paraId="369730D2" w14:textId="77777777" w:rsidR="00C33954" w:rsidRPr="0078425D" w:rsidRDefault="0078425D" w:rsidP="0078425D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Чебатюк Т.Е.</w:t>
            </w:r>
          </w:p>
        </w:tc>
      </w:tr>
      <w:tr w:rsidR="0078425D" w:rsidRPr="00FD3321" w14:paraId="7D7A0755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4059F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детско-родительских проектов «Я и музыка»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88591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3-7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8FF97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21DB2" w14:textId="77777777" w:rsidR="00C33954" w:rsidRPr="005A564F" w:rsidRDefault="00C33954" w:rsidP="0078425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Музыкальный руководитель </w:t>
            </w:r>
            <w:proofErr w:type="spellStart"/>
            <w:r w:rsidR="005A564F"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Сидляренок</w:t>
            </w:r>
            <w:proofErr w:type="spellEnd"/>
            <w:r w:rsidR="005A564F"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C33954" w:rsidRPr="00C33954" w14:paraId="1A60E027" w14:textId="77777777" w:rsidTr="005A564F">
        <w:trPr>
          <w:trHeight w:val="20"/>
        </w:trPr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47A2" w14:textId="77777777" w:rsidR="00C33954" w:rsidRPr="0078425D" w:rsidRDefault="00C33954" w:rsidP="005A56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Праздники</w:t>
            </w:r>
            <w:proofErr w:type="spellEnd"/>
          </w:p>
        </w:tc>
      </w:tr>
      <w:tr w:rsidR="005A564F" w:rsidRPr="00FD3321" w14:paraId="578A40B4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40AE4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Праздник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294B0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52EDED5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2 - 7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76261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Последняя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5E448" w14:textId="77777777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Муз.руководитель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734344BE" w14:textId="77777777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Сидляренок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Е.А.</w:t>
            </w:r>
          </w:p>
          <w:p w14:paraId="76B11BC4" w14:textId="77777777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  <w:p w14:paraId="03831A07" w14:textId="77777777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Старший воспитатель Хмелевская В.В.</w:t>
            </w:r>
          </w:p>
        </w:tc>
      </w:tr>
      <w:tr w:rsidR="005A564F" w:rsidRPr="00C33954" w14:paraId="06027323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12223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Новый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7965E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08583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Последняя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EEC0E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A564F" w:rsidRPr="00C33954" w14:paraId="0700F146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7B2F9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Рождество</w:t>
            </w:r>
            <w:proofErr w:type="spellEnd"/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9D4B3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1DA91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Вторая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AAE64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4715F967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4ADB8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Мамин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95AE3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2-7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097A6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Вторая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8556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38244858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DB0FF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BF289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4720B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Вторя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80F00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33954" w:rsidRPr="00C33954" w14:paraId="65F7CB3E" w14:textId="77777777" w:rsidTr="005A564F">
        <w:trPr>
          <w:trHeight w:val="20"/>
        </w:trPr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82D89" w14:textId="77777777" w:rsidR="00C33954" w:rsidRPr="0078425D" w:rsidRDefault="00C33954" w:rsidP="005A56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Фольклорные</w:t>
            </w:r>
            <w:proofErr w:type="spellEnd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5A564F" w:rsidRPr="00C33954" w14:paraId="6AF9F3F8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E7A2" w14:textId="77777777" w:rsidR="005A564F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народных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песен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Гуслица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F1116" w14:textId="77777777" w:rsidR="005A564F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3-7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F4DBC" w14:textId="77777777" w:rsidR="005A564F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60FD9" w14:textId="77777777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Музыкальный руководитель</w:t>
            </w:r>
          </w:p>
          <w:p w14:paraId="59BAB68C" w14:textId="77777777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Старший воспитатель </w:t>
            </w:r>
          </w:p>
        </w:tc>
      </w:tr>
      <w:tr w:rsidR="005A564F" w:rsidRPr="00C33954" w14:paraId="2FBDDA55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16C81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Масленница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C4AA2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2-7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8046A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E2EFF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40958E28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DC5B9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День фантазий «В гостях у сказки»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711B1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E71B7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D5F15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C33954" w14:paraId="6E7B1A5A" w14:textId="77777777" w:rsidTr="009441A1">
        <w:trPr>
          <w:trHeight w:val="686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B7317" w14:textId="77777777" w:rsidR="00C33954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Праздник по ПДД</w:t>
            </w:r>
          </w:p>
          <w:p w14:paraId="4EFB1C09" w14:textId="77777777" w:rsidR="00C33954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«Красный, желтый, зеленый»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F6794" w14:textId="77777777" w:rsidR="00C33954" w:rsidRPr="009441A1" w:rsidRDefault="005A564F" w:rsidP="009441A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5583B" w14:textId="77777777" w:rsidR="00C33954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май</w:t>
            </w:r>
          </w:p>
          <w:p w14:paraId="3776A381" w14:textId="77777777" w:rsidR="00C33954" w:rsidRPr="005A564F" w:rsidRDefault="00C33954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B5E0F" w14:textId="77777777" w:rsidR="00C33954" w:rsidRPr="005A564F" w:rsidRDefault="005A564F" w:rsidP="009441A1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Воспитатель</w:t>
            </w:r>
          </w:p>
          <w:p w14:paraId="7B044940" w14:textId="77777777" w:rsidR="00C33954" w:rsidRPr="005A564F" w:rsidRDefault="005A564F" w:rsidP="009441A1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Погосян А.Э.</w:t>
            </w:r>
          </w:p>
        </w:tc>
      </w:tr>
      <w:bookmarkEnd w:id="0"/>
    </w:tbl>
    <w:p w14:paraId="03AEE383" w14:textId="77777777" w:rsidR="009441A1" w:rsidRDefault="009441A1" w:rsidP="009441A1">
      <w:pPr>
        <w:spacing w:before="0" w:beforeAutospacing="0" w:after="0" w:afterAutospacing="0"/>
        <w:ind w:right="-22"/>
        <w:rPr>
          <w:sz w:val="28"/>
          <w:szCs w:val="28"/>
          <w:lang w:val="ru-RU"/>
        </w:rPr>
      </w:pPr>
    </w:p>
    <w:sectPr w:rsidR="009441A1" w:rsidSect="007D2D3E">
      <w:pgSz w:w="11907" w:h="16839"/>
      <w:pgMar w:top="1440" w:right="1440" w:bottom="1440" w:left="85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7F6"/>
    <w:multiLevelType w:val="hybridMultilevel"/>
    <w:tmpl w:val="A8B80F78"/>
    <w:lvl w:ilvl="0" w:tplc="DF82F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6AC"/>
    <w:multiLevelType w:val="multilevel"/>
    <w:tmpl w:val="F972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B13AC"/>
    <w:multiLevelType w:val="hybridMultilevel"/>
    <w:tmpl w:val="C766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38A6"/>
    <w:multiLevelType w:val="hybridMultilevel"/>
    <w:tmpl w:val="F9E0A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D4478"/>
    <w:multiLevelType w:val="multilevel"/>
    <w:tmpl w:val="D0E2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13C13"/>
    <w:multiLevelType w:val="multilevel"/>
    <w:tmpl w:val="B580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41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520BB"/>
    <w:multiLevelType w:val="hybridMultilevel"/>
    <w:tmpl w:val="ACA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95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04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431D8"/>
    <w:multiLevelType w:val="multilevel"/>
    <w:tmpl w:val="B84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17E7D"/>
    <w:multiLevelType w:val="multilevel"/>
    <w:tmpl w:val="CA1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27826"/>
    <w:multiLevelType w:val="multilevel"/>
    <w:tmpl w:val="39A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175B2"/>
    <w:multiLevelType w:val="multilevel"/>
    <w:tmpl w:val="F2B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F0516"/>
    <w:multiLevelType w:val="multilevel"/>
    <w:tmpl w:val="F87C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58A8"/>
    <w:rsid w:val="00087F7B"/>
    <w:rsid w:val="000A5DE4"/>
    <w:rsid w:val="000C5C7F"/>
    <w:rsid w:val="000C718E"/>
    <w:rsid w:val="000F2C25"/>
    <w:rsid w:val="00193D39"/>
    <w:rsid w:val="001A6617"/>
    <w:rsid w:val="001C076D"/>
    <w:rsid w:val="001F6EEA"/>
    <w:rsid w:val="0023697A"/>
    <w:rsid w:val="002A71DB"/>
    <w:rsid w:val="002D33B1"/>
    <w:rsid w:val="002D3591"/>
    <w:rsid w:val="002E12AD"/>
    <w:rsid w:val="00332194"/>
    <w:rsid w:val="003514A0"/>
    <w:rsid w:val="00423B49"/>
    <w:rsid w:val="004519F3"/>
    <w:rsid w:val="0045249B"/>
    <w:rsid w:val="004F7E17"/>
    <w:rsid w:val="00525E7C"/>
    <w:rsid w:val="0054625B"/>
    <w:rsid w:val="005A05CE"/>
    <w:rsid w:val="005A564F"/>
    <w:rsid w:val="005D4ACB"/>
    <w:rsid w:val="005E07B2"/>
    <w:rsid w:val="00621995"/>
    <w:rsid w:val="00652A84"/>
    <w:rsid w:val="00653AF6"/>
    <w:rsid w:val="00682172"/>
    <w:rsid w:val="00684468"/>
    <w:rsid w:val="006C2800"/>
    <w:rsid w:val="00716A5A"/>
    <w:rsid w:val="0072235E"/>
    <w:rsid w:val="007703AD"/>
    <w:rsid w:val="00777D49"/>
    <w:rsid w:val="0078425D"/>
    <w:rsid w:val="007A4039"/>
    <w:rsid w:val="007B66D5"/>
    <w:rsid w:val="007D2D3E"/>
    <w:rsid w:val="0080781B"/>
    <w:rsid w:val="00843502"/>
    <w:rsid w:val="00881C51"/>
    <w:rsid w:val="008C43C3"/>
    <w:rsid w:val="00901CFF"/>
    <w:rsid w:val="00924657"/>
    <w:rsid w:val="009441A1"/>
    <w:rsid w:val="0097628E"/>
    <w:rsid w:val="009E2E5E"/>
    <w:rsid w:val="00A66B9E"/>
    <w:rsid w:val="00B30DA8"/>
    <w:rsid w:val="00B73A5A"/>
    <w:rsid w:val="00BC5919"/>
    <w:rsid w:val="00C33954"/>
    <w:rsid w:val="00C85967"/>
    <w:rsid w:val="00D1083E"/>
    <w:rsid w:val="00D272FC"/>
    <w:rsid w:val="00D52CE8"/>
    <w:rsid w:val="00D64DF0"/>
    <w:rsid w:val="00D677BE"/>
    <w:rsid w:val="00E24844"/>
    <w:rsid w:val="00E2743E"/>
    <w:rsid w:val="00E438A1"/>
    <w:rsid w:val="00E4519D"/>
    <w:rsid w:val="00E52878"/>
    <w:rsid w:val="00EC0EBD"/>
    <w:rsid w:val="00F01E19"/>
    <w:rsid w:val="00F26295"/>
    <w:rsid w:val="00F27A6F"/>
    <w:rsid w:val="00F30B99"/>
    <w:rsid w:val="00FD3321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EDF4"/>
  <w15:docId w15:val="{E506F661-D35C-497E-B14F-E5746267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52A84"/>
    <w:pPr>
      <w:ind w:left="720"/>
      <w:contextualSpacing/>
    </w:pPr>
  </w:style>
  <w:style w:type="table" w:styleId="a4">
    <w:name w:val="Table Grid"/>
    <w:basedOn w:val="a1"/>
    <w:uiPriority w:val="59"/>
    <w:rsid w:val="00881C5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46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65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246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924657"/>
    <w:rPr>
      <w:b/>
      <w:bCs/>
    </w:rPr>
  </w:style>
  <w:style w:type="character" w:styleId="a9">
    <w:name w:val="Emphasis"/>
    <w:basedOn w:val="a0"/>
    <w:uiPriority w:val="20"/>
    <w:qFormat/>
    <w:rsid w:val="009246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1548-3DC2-4A92-941F-5E6A5DA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Папова Татьяна Алексеевна</dc:creator>
  <dc:description>Подготовлено экспертами Актион-МЦФЭР</dc:description>
  <cp:lastModifiedBy>User</cp:lastModifiedBy>
  <cp:revision>3</cp:revision>
  <cp:lastPrinted>2021-06-10T06:03:00Z</cp:lastPrinted>
  <dcterms:created xsi:type="dcterms:W3CDTF">2021-06-17T13:30:00Z</dcterms:created>
  <dcterms:modified xsi:type="dcterms:W3CDTF">2021-06-17T13:30:00Z</dcterms:modified>
</cp:coreProperties>
</file>